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561B" w:rsidRDefault="00A2561B" w:rsidP="008D3E59">
      <w:pPr>
        <w:spacing w:after="0"/>
        <w:jc w:val="both"/>
        <w:rPr>
          <w:sz w:val="28"/>
          <w:szCs w:val="28"/>
        </w:rPr>
      </w:pPr>
    </w:p>
    <w:p w:rsidR="00A2561B" w:rsidRPr="00D97B0D" w:rsidRDefault="00D97B0D" w:rsidP="00D96502">
      <w:pPr>
        <w:spacing w:after="0"/>
        <w:jc w:val="center"/>
        <w:rPr>
          <w:rFonts w:ascii="Times New Roman" w:hAnsi="Times New Roman" w:cs="Times New Roman"/>
          <w:b/>
          <w:sz w:val="32"/>
          <w:szCs w:val="32"/>
        </w:rPr>
      </w:pPr>
      <w:r w:rsidRPr="00D97B0D">
        <w:rPr>
          <w:rFonts w:ascii="Times New Roman" w:hAnsi="Times New Roman" w:cs="Times New Roman"/>
          <w:b/>
          <w:sz w:val="32"/>
          <w:szCs w:val="32"/>
        </w:rPr>
        <w:t>Архангельская область</w:t>
      </w:r>
    </w:p>
    <w:p w:rsidR="00D97B0D" w:rsidRPr="00D97B0D" w:rsidRDefault="00D97B0D" w:rsidP="00D96502">
      <w:pPr>
        <w:spacing w:after="0"/>
        <w:jc w:val="center"/>
        <w:rPr>
          <w:rFonts w:ascii="Times New Roman" w:hAnsi="Times New Roman" w:cs="Times New Roman"/>
          <w:b/>
          <w:sz w:val="32"/>
          <w:szCs w:val="32"/>
        </w:rPr>
      </w:pPr>
    </w:p>
    <w:p w:rsidR="00D97B0D" w:rsidRPr="00D97B0D" w:rsidRDefault="00D97B0D" w:rsidP="00D96502">
      <w:pPr>
        <w:spacing w:after="0"/>
        <w:jc w:val="center"/>
        <w:rPr>
          <w:rFonts w:ascii="Times New Roman" w:hAnsi="Times New Roman" w:cs="Times New Roman"/>
          <w:b/>
          <w:sz w:val="32"/>
          <w:szCs w:val="32"/>
        </w:rPr>
      </w:pPr>
      <w:r w:rsidRPr="00D97B0D">
        <w:rPr>
          <w:rFonts w:ascii="Times New Roman" w:hAnsi="Times New Roman" w:cs="Times New Roman"/>
          <w:b/>
          <w:sz w:val="32"/>
          <w:szCs w:val="32"/>
        </w:rPr>
        <w:t>Шенкурский муниципальный район</w:t>
      </w:r>
    </w:p>
    <w:p w:rsidR="00A2561B" w:rsidRPr="00D97B0D" w:rsidRDefault="00A2561B" w:rsidP="00D96502">
      <w:pPr>
        <w:spacing w:after="0"/>
        <w:jc w:val="center"/>
        <w:rPr>
          <w:rFonts w:ascii="Times New Roman" w:hAnsi="Times New Roman" w:cs="Times New Roman"/>
          <w:b/>
          <w:bCs/>
          <w:sz w:val="32"/>
          <w:szCs w:val="32"/>
        </w:rPr>
      </w:pPr>
    </w:p>
    <w:p w:rsidR="00A2561B" w:rsidRPr="00D97B0D" w:rsidRDefault="00A2561B" w:rsidP="00D96502">
      <w:pPr>
        <w:spacing w:after="0"/>
        <w:jc w:val="center"/>
        <w:rPr>
          <w:rFonts w:ascii="Times New Roman" w:hAnsi="Times New Roman" w:cs="Times New Roman"/>
          <w:b/>
          <w:bCs/>
          <w:sz w:val="32"/>
          <w:szCs w:val="32"/>
        </w:rPr>
      </w:pPr>
      <w:r w:rsidRPr="00D97B0D">
        <w:rPr>
          <w:rFonts w:ascii="Times New Roman" w:hAnsi="Times New Roman" w:cs="Times New Roman"/>
          <w:b/>
          <w:bCs/>
          <w:sz w:val="32"/>
          <w:szCs w:val="32"/>
        </w:rPr>
        <w:t>Администрация муниципального образования</w:t>
      </w:r>
    </w:p>
    <w:p w:rsidR="00D97B0D" w:rsidRPr="00D97B0D" w:rsidRDefault="00D97B0D" w:rsidP="00D96502">
      <w:pPr>
        <w:spacing w:after="0"/>
        <w:jc w:val="center"/>
        <w:rPr>
          <w:rFonts w:ascii="Times New Roman" w:hAnsi="Times New Roman" w:cs="Times New Roman"/>
          <w:b/>
          <w:bCs/>
          <w:sz w:val="28"/>
          <w:szCs w:val="28"/>
        </w:rPr>
      </w:pPr>
      <w:r w:rsidRPr="00D97B0D">
        <w:rPr>
          <w:rFonts w:ascii="Times New Roman" w:hAnsi="Times New Roman" w:cs="Times New Roman"/>
          <w:b/>
          <w:bCs/>
          <w:sz w:val="32"/>
          <w:szCs w:val="32"/>
        </w:rPr>
        <w:t>«Шеговарское</w:t>
      </w:r>
      <w:r w:rsidRPr="00D97B0D">
        <w:rPr>
          <w:rFonts w:ascii="Times New Roman" w:hAnsi="Times New Roman" w:cs="Times New Roman"/>
          <w:b/>
          <w:bCs/>
          <w:sz w:val="28"/>
          <w:szCs w:val="28"/>
        </w:rPr>
        <w:t>»</w:t>
      </w:r>
    </w:p>
    <w:p w:rsidR="00A2561B" w:rsidRPr="00D97B0D" w:rsidRDefault="00A2561B" w:rsidP="00D96502">
      <w:pPr>
        <w:spacing w:after="0"/>
        <w:jc w:val="center"/>
        <w:rPr>
          <w:rFonts w:ascii="Times New Roman" w:hAnsi="Times New Roman" w:cs="Times New Roman"/>
          <w:b/>
          <w:bCs/>
          <w:sz w:val="28"/>
          <w:szCs w:val="28"/>
        </w:rPr>
      </w:pPr>
    </w:p>
    <w:p w:rsidR="00A2561B" w:rsidRPr="00D97B0D" w:rsidRDefault="001429A0" w:rsidP="00D96502">
      <w:pPr>
        <w:spacing w:after="0"/>
        <w:jc w:val="center"/>
        <w:rPr>
          <w:rFonts w:ascii="Times New Roman" w:hAnsi="Times New Roman" w:cs="Times New Roman"/>
          <w:b/>
          <w:bCs/>
          <w:sz w:val="36"/>
          <w:szCs w:val="36"/>
        </w:rPr>
      </w:pPr>
      <w:r w:rsidRPr="00D97B0D">
        <w:rPr>
          <w:rFonts w:ascii="Times New Roman" w:hAnsi="Times New Roman" w:cs="Times New Roman"/>
          <w:b/>
          <w:bCs/>
          <w:sz w:val="36"/>
          <w:szCs w:val="36"/>
        </w:rPr>
        <w:t>РАСПОРЯЖЕНИЕ</w:t>
      </w:r>
    </w:p>
    <w:p w:rsidR="00EF2636" w:rsidRPr="00D97B0D" w:rsidRDefault="00EF2636" w:rsidP="008D3E59">
      <w:pPr>
        <w:spacing w:after="0"/>
        <w:rPr>
          <w:rFonts w:ascii="Times New Roman" w:hAnsi="Times New Roman" w:cs="Times New Roman"/>
          <w:b/>
          <w:bCs/>
          <w:sz w:val="28"/>
          <w:szCs w:val="28"/>
        </w:rPr>
      </w:pPr>
    </w:p>
    <w:p w:rsidR="00A2561B" w:rsidRDefault="00D97B0D" w:rsidP="00EF2636">
      <w:pPr>
        <w:spacing w:after="0"/>
        <w:jc w:val="center"/>
        <w:rPr>
          <w:rFonts w:ascii="Times New Roman" w:hAnsi="Times New Roman" w:cs="Times New Roman"/>
          <w:bCs/>
          <w:sz w:val="28"/>
          <w:szCs w:val="28"/>
        </w:rPr>
      </w:pPr>
      <w:r w:rsidRPr="00D97B0D">
        <w:rPr>
          <w:rFonts w:ascii="Times New Roman" w:hAnsi="Times New Roman" w:cs="Times New Roman"/>
          <w:bCs/>
          <w:sz w:val="28"/>
          <w:szCs w:val="28"/>
        </w:rPr>
        <w:t>«</w:t>
      </w:r>
      <w:r w:rsidR="00D2388A">
        <w:rPr>
          <w:rFonts w:ascii="Times New Roman" w:hAnsi="Times New Roman" w:cs="Times New Roman"/>
          <w:bCs/>
          <w:sz w:val="28"/>
          <w:szCs w:val="28"/>
        </w:rPr>
        <w:t>24</w:t>
      </w:r>
      <w:r w:rsidRPr="00D97B0D">
        <w:rPr>
          <w:rFonts w:ascii="Times New Roman" w:hAnsi="Times New Roman" w:cs="Times New Roman"/>
          <w:bCs/>
          <w:sz w:val="28"/>
          <w:szCs w:val="28"/>
        </w:rPr>
        <w:t>»</w:t>
      </w:r>
      <w:r w:rsidR="007C7EBA" w:rsidRPr="00D97B0D">
        <w:rPr>
          <w:rFonts w:ascii="Times New Roman" w:hAnsi="Times New Roman" w:cs="Times New Roman"/>
          <w:bCs/>
          <w:sz w:val="28"/>
          <w:szCs w:val="28"/>
        </w:rPr>
        <w:t xml:space="preserve"> </w:t>
      </w:r>
      <w:r w:rsidR="005D788C" w:rsidRPr="00D97B0D">
        <w:rPr>
          <w:rFonts w:ascii="Times New Roman" w:hAnsi="Times New Roman" w:cs="Times New Roman"/>
          <w:bCs/>
          <w:sz w:val="28"/>
          <w:szCs w:val="28"/>
        </w:rPr>
        <w:t xml:space="preserve"> </w:t>
      </w:r>
      <w:r w:rsidR="00DB3E5A">
        <w:rPr>
          <w:rFonts w:ascii="Times New Roman" w:hAnsi="Times New Roman" w:cs="Times New Roman"/>
          <w:bCs/>
          <w:sz w:val="28"/>
          <w:szCs w:val="28"/>
        </w:rPr>
        <w:t>ию</w:t>
      </w:r>
      <w:r w:rsidR="00D2388A">
        <w:rPr>
          <w:rFonts w:ascii="Times New Roman" w:hAnsi="Times New Roman" w:cs="Times New Roman"/>
          <w:bCs/>
          <w:sz w:val="28"/>
          <w:szCs w:val="28"/>
        </w:rPr>
        <w:t>л</w:t>
      </w:r>
      <w:r w:rsidR="00DB3E5A">
        <w:rPr>
          <w:rFonts w:ascii="Times New Roman" w:hAnsi="Times New Roman" w:cs="Times New Roman"/>
          <w:bCs/>
          <w:sz w:val="28"/>
          <w:szCs w:val="28"/>
        </w:rPr>
        <w:t>я</w:t>
      </w:r>
      <w:r w:rsidR="005E5E93" w:rsidRPr="00D97B0D">
        <w:rPr>
          <w:rFonts w:ascii="Times New Roman" w:hAnsi="Times New Roman" w:cs="Times New Roman"/>
          <w:bCs/>
          <w:sz w:val="28"/>
          <w:szCs w:val="28"/>
        </w:rPr>
        <w:t xml:space="preserve"> </w:t>
      </w:r>
      <w:r w:rsidR="001429A0" w:rsidRPr="00D97B0D">
        <w:rPr>
          <w:rFonts w:ascii="Times New Roman" w:hAnsi="Times New Roman" w:cs="Times New Roman"/>
          <w:bCs/>
          <w:sz w:val="28"/>
          <w:szCs w:val="28"/>
        </w:rPr>
        <w:t xml:space="preserve"> 201</w:t>
      </w:r>
      <w:r w:rsidR="00DB3E5A">
        <w:rPr>
          <w:rFonts w:ascii="Times New Roman" w:hAnsi="Times New Roman" w:cs="Times New Roman"/>
          <w:bCs/>
          <w:sz w:val="28"/>
          <w:szCs w:val="28"/>
        </w:rPr>
        <w:t xml:space="preserve">7 года  </w:t>
      </w:r>
      <w:r w:rsidR="007C7EBA" w:rsidRPr="00D97B0D">
        <w:rPr>
          <w:rFonts w:ascii="Times New Roman" w:hAnsi="Times New Roman" w:cs="Times New Roman"/>
          <w:bCs/>
          <w:sz w:val="28"/>
          <w:szCs w:val="28"/>
        </w:rPr>
        <w:t xml:space="preserve">  </w:t>
      </w:r>
      <w:r w:rsidR="001429A0" w:rsidRPr="00D97B0D">
        <w:rPr>
          <w:rFonts w:ascii="Times New Roman" w:hAnsi="Times New Roman" w:cs="Times New Roman"/>
          <w:bCs/>
          <w:sz w:val="28"/>
          <w:szCs w:val="28"/>
        </w:rPr>
        <w:t>№</w:t>
      </w:r>
      <w:r w:rsidR="005E5E93" w:rsidRPr="00D97B0D">
        <w:rPr>
          <w:rFonts w:ascii="Times New Roman" w:hAnsi="Times New Roman" w:cs="Times New Roman"/>
          <w:bCs/>
          <w:sz w:val="28"/>
          <w:szCs w:val="28"/>
        </w:rPr>
        <w:t xml:space="preserve"> </w:t>
      </w:r>
      <w:r w:rsidR="00DB3E5A">
        <w:rPr>
          <w:rFonts w:ascii="Times New Roman" w:hAnsi="Times New Roman" w:cs="Times New Roman"/>
          <w:bCs/>
          <w:sz w:val="28"/>
          <w:szCs w:val="28"/>
        </w:rPr>
        <w:t xml:space="preserve"> </w:t>
      </w:r>
      <w:r w:rsidR="00D2388A">
        <w:rPr>
          <w:rFonts w:ascii="Times New Roman" w:hAnsi="Times New Roman" w:cs="Times New Roman"/>
          <w:bCs/>
          <w:sz w:val="28"/>
          <w:szCs w:val="28"/>
        </w:rPr>
        <w:t>3</w:t>
      </w:r>
      <w:r w:rsidR="007A34CB">
        <w:rPr>
          <w:rFonts w:ascii="Times New Roman" w:hAnsi="Times New Roman" w:cs="Times New Roman"/>
          <w:bCs/>
          <w:sz w:val="28"/>
          <w:szCs w:val="28"/>
        </w:rPr>
        <w:t>4</w:t>
      </w:r>
    </w:p>
    <w:p w:rsidR="007A34CB" w:rsidRDefault="007A34CB" w:rsidP="00EF2636">
      <w:pPr>
        <w:spacing w:after="0"/>
        <w:jc w:val="center"/>
        <w:rPr>
          <w:rFonts w:ascii="Times New Roman" w:hAnsi="Times New Roman" w:cs="Times New Roman"/>
          <w:bCs/>
          <w:sz w:val="28"/>
          <w:szCs w:val="28"/>
        </w:rPr>
      </w:pPr>
    </w:p>
    <w:p w:rsidR="007A34CB" w:rsidRPr="007A34CB" w:rsidRDefault="007A34CB" w:rsidP="007A34CB">
      <w:pPr>
        <w:pStyle w:val="a3"/>
        <w:jc w:val="center"/>
        <w:rPr>
          <w:rFonts w:ascii="Times New Roman" w:hAnsi="Times New Roman" w:cs="Times New Roman"/>
          <w:b/>
          <w:sz w:val="24"/>
          <w:szCs w:val="24"/>
        </w:rPr>
      </w:pPr>
      <w:r w:rsidRPr="007A34CB">
        <w:rPr>
          <w:rFonts w:ascii="Times New Roman" w:hAnsi="Times New Roman" w:cs="Times New Roman"/>
          <w:b/>
          <w:sz w:val="24"/>
          <w:szCs w:val="24"/>
        </w:rPr>
        <w:t xml:space="preserve">О мерах по завершению подготовки объектов теплоснабжения и жилищно - коммунального хозяйства на территории  МО «Шеговарское» к отопительному периоду </w:t>
      </w:r>
    </w:p>
    <w:p w:rsidR="007A34CB" w:rsidRPr="007A34CB" w:rsidRDefault="007A34CB" w:rsidP="007A34CB">
      <w:pPr>
        <w:pStyle w:val="a3"/>
        <w:jc w:val="center"/>
        <w:rPr>
          <w:rFonts w:ascii="Times New Roman" w:hAnsi="Times New Roman" w:cs="Times New Roman"/>
          <w:b/>
          <w:sz w:val="24"/>
          <w:szCs w:val="24"/>
        </w:rPr>
      </w:pPr>
    </w:p>
    <w:p w:rsidR="007A34CB" w:rsidRP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             В целях обеспечения  завершения  работ  по  подготовке  систем жизнеобеспечения  объектов  социальной сферы  и  жилищного фонда к функционированию  в  отопительный период</w:t>
      </w:r>
      <w:r>
        <w:rPr>
          <w:rFonts w:ascii="Times New Roman" w:hAnsi="Times New Roman" w:cs="Times New Roman"/>
          <w:sz w:val="24"/>
          <w:szCs w:val="24"/>
        </w:rPr>
        <w:t xml:space="preserve">, </w:t>
      </w:r>
      <w:r w:rsidRPr="007A34CB">
        <w:rPr>
          <w:rFonts w:ascii="Times New Roman" w:hAnsi="Times New Roman" w:cs="Times New Roman"/>
          <w:sz w:val="24"/>
          <w:szCs w:val="24"/>
        </w:rPr>
        <w:t>своевременного  начала  отопительного периода, предупреждения  возникновения  аварийных ситуаций  на  объектах жилищно-коммунального хозяйства и энергетики на территории МО «Шеговарское»:</w:t>
      </w:r>
    </w:p>
    <w:p w:rsidR="007A34CB" w:rsidRP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           </w:t>
      </w:r>
      <w:r>
        <w:rPr>
          <w:rFonts w:ascii="Times New Roman" w:hAnsi="Times New Roman" w:cs="Times New Roman"/>
          <w:sz w:val="24"/>
          <w:szCs w:val="24"/>
        </w:rPr>
        <w:t>1</w:t>
      </w:r>
      <w:r w:rsidRPr="007A34CB">
        <w:rPr>
          <w:rFonts w:ascii="Times New Roman" w:hAnsi="Times New Roman" w:cs="Times New Roman"/>
          <w:sz w:val="24"/>
          <w:szCs w:val="24"/>
        </w:rPr>
        <w:t xml:space="preserve">. Утвердить перечень теплоснабжающих организаций, потребителей тепловой энергии на территории </w:t>
      </w:r>
      <w:r>
        <w:rPr>
          <w:rFonts w:ascii="Times New Roman" w:hAnsi="Times New Roman" w:cs="Times New Roman"/>
          <w:sz w:val="24"/>
          <w:szCs w:val="24"/>
        </w:rPr>
        <w:t xml:space="preserve"> муниципального образования </w:t>
      </w:r>
      <w:r w:rsidRPr="007A34CB">
        <w:rPr>
          <w:rFonts w:ascii="Times New Roman" w:hAnsi="Times New Roman" w:cs="Times New Roman"/>
          <w:sz w:val="24"/>
          <w:szCs w:val="24"/>
        </w:rPr>
        <w:t xml:space="preserve"> «Шеговарское» согласно Приложению № 1.</w:t>
      </w:r>
    </w:p>
    <w:p w:rsidR="007A34CB" w:rsidRP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           </w:t>
      </w:r>
      <w:r>
        <w:rPr>
          <w:rFonts w:ascii="Times New Roman" w:hAnsi="Times New Roman" w:cs="Times New Roman"/>
          <w:sz w:val="24"/>
          <w:szCs w:val="24"/>
        </w:rPr>
        <w:t>2</w:t>
      </w:r>
      <w:r w:rsidRPr="007A34CB">
        <w:rPr>
          <w:rFonts w:ascii="Times New Roman" w:hAnsi="Times New Roman" w:cs="Times New Roman"/>
          <w:sz w:val="24"/>
          <w:szCs w:val="24"/>
        </w:rPr>
        <w:t>. Утвердить План действий  по ликвидации  последствий  аварийных  ситуаций  в  системе  центрального теплоснабжения  на  территории  муниципального образования «Шеговарское»  согласно Приложени</w:t>
      </w:r>
      <w:r>
        <w:rPr>
          <w:rFonts w:ascii="Times New Roman" w:hAnsi="Times New Roman" w:cs="Times New Roman"/>
          <w:sz w:val="24"/>
          <w:szCs w:val="24"/>
        </w:rPr>
        <w:t xml:space="preserve">ю </w:t>
      </w:r>
      <w:r w:rsidRPr="007A34CB">
        <w:rPr>
          <w:rFonts w:ascii="Times New Roman" w:hAnsi="Times New Roman" w:cs="Times New Roman"/>
          <w:sz w:val="24"/>
          <w:szCs w:val="24"/>
        </w:rPr>
        <w:t xml:space="preserve"> № 2.</w:t>
      </w:r>
    </w:p>
    <w:p w:rsidR="007A34CB" w:rsidRP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            </w:t>
      </w:r>
      <w:r>
        <w:rPr>
          <w:rFonts w:ascii="Times New Roman" w:hAnsi="Times New Roman" w:cs="Times New Roman"/>
          <w:sz w:val="24"/>
          <w:szCs w:val="24"/>
        </w:rPr>
        <w:t>3</w:t>
      </w:r>
      <w:r w:rsidRPr="007A34CB">
        <w:rPr>
          <w:rFonts w:ascii="Times New Roman" w:hAnsi="Times New Roman" w:cs="Times New Roman"/>
          <w:sz w:val="24"/>
          <w:szCs w:val="24"/>
        </w:rPr>
        <w:t>. Утвердить порядок ликвидации  аварийных  ситуаций  в  системах  электр</w:t>
      </w:r>
      <w:proofErr w:type="gramStart"/>
      <w:r w:rsidRPr="007A34CB">
        <w:rPr>
          <w:rFonts w:ascii="Times New Roman" w:hAnsi="Times New Roman" w:cs="Times New Roman"/>
          <w:sz w:val="24"/>
          <w:szCs w:val="24"/>
        </w:rPr>
        <w:t>о-</w:t>
      </w:r>
      <w:proofErr w:type="gramEnd"/>
      <w:r w:rsidRPr="007A34CB">
        <w:rPr>
          <w:rFonts w:ascii="Times New Roman" w:hAnsi="Times New Roman" w:cs="Times New Roman"/>
          <w:sz w:val="24"/>
          <w:szCs w:val="24"/>
        </w:rPr>
        <w:t xml:space="preserve">, водо, газо- и теплоснабжения, с учетом  взаимодействия  </w:t>
      </w:r>
      <w:proofErr w:type="spellStart"/>
      <w:r w:rsidRPr="007A34CB">
        <w:rPr>
          <w:rFonts w:ascii="Times New Roman" w:hAnsi="Times New Roman" w:cs="Times New Roman"/>
          <w:sz w:val="24"/>
          <w:szCs w:val="24"/>
        </w:rPr>
        <w:t>ресурсоснабжающих</w:t>
      </w:r>
      <w:proofErr w:type="spellEnd"/>
      <w:r w:rsidRPr="007A34CB">
        <w:rPr>
          <w:rFonts w:ascii="Times New Roman" w:hAnsi="Times New Roman" w:cs="Times New Roman"/>
          <w:sz w:val="24"/>
          <w:szCs w:val="24"/>
        </w:rPr>
        <w:t xml:space="preserve">  организаций, потребителей  и  служб  жилищно-коммунального хозяйства всех форм собственности на  территории  муниципального образования «Шеговарское»   согласно </w:t>
      </w:r>
      <w:r w:rsidR="003D091B">
        <w:rPr>
          <w:rFonts w:ascii="Times New Roman" w:hAnsi="Times New Roman" w:cs="Times New Roman"/>
          <w:sz w:val="24"/>
          <w:szCs w:val="24"/>
        </w:rPr>
        <w:t xml:space="preserve"> </w:t>
      </w:r>
      <w:r w:rsidRPr="007A34CB">
        <w:rPr>
          <w:rFonts w:ascii="Times New Roman" w:hAnsi="Times New Roman" w:cs="Times New Roman"/>
          <w:sz w:val="24"/>
          <w:szCs w:val="24"/>
        </w:rPr>
        <w:t xml:space="preserve">Приложению </w:t>
      </w:r>
      <w:r w:rsidR="003D091B">
        <w:rPr>
          <w:rFonts w:ascii="Times New Roman" w:hAnsi="Times New Roman" w:cs="Times New Roman"/>
          <w:sz w:val="24"/>
          <w:szCs w:val="24"/>
        </w:rPr>
        <w:t xml:space="preserve"> </w:t>
      </w:r>
      <w:r w:rsidRPr="007A34CB">
        <w:rPr>
          <w:rFonts w:ascii="Times New Roman" w:hAnsi="Times New Roman" w:cs="Times New Roman"/>
          <w:sz w:val="24"/>
          <w:szCs w:val="24"/>
        </w:rPr>
        <w:t>№ 3.</w:t>
      </w:r>
    </w:p>
    <w:p w:rsidR="007A34CB" w:rsidRP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            </w:t>
      </w:r>
      <w:r>
        <w:rPr>
          <w:rFonts w:ascii="Times New Roman" w:hAnsi="Times New Roman" w:cs="Times New Roman"/>
          <w:sz w:val="24"/>
          <w:szCs w:val="24"/>
        </w:rPr>
        <w:t>4</w:t>
      </w:r>
      <w:r w:rsidRPr="007A34CB">
        <w:rPr>
          <w:rFonts w:ascii="Times New Roman" w:hAnsi="Times New Roman" w:cs="Times New Roman"/>
          <w:sz w:val="24"/>
          <w:szCs w:val="24"/>
        </w:rPr>
        <w:t xml:space="preserve">. Утвердить Порядок  </w:t>
      </w:r>
      <w:proofErr w:type="gramStart"/>
      <w:r w:rsidRPr="007A34CB">
        <w:rPr>
          <w:rFonts w:ascii="Times New Roman" w:hAnsi="Times New Roman" w:cs="Times New Roman"/>
          <w:sz w:val="24"/>
          <w:szCs w:val="24"/>
        </w:rPr>
        <w:t xml:space="preserve">проведения </w:t>
      </w:r>
      <w:r w:rsidR="003D091B">
        <w:rPr>
          <w:rFonts w:ascii="Times New Roman" w:hAnsi="Times New Roman" w:cs="Times New Roman"/>
          <w:sz w:val="24"/>
          <w:szCs w:val="24"/>
        </w:rPr>
        <w:t xml:space="preserve"> </w:t>
      </w:r>
      <w:r w:rsidRPr="007A34CB">
        <w:rPr>
          <w:rFonts w:ascii="Times New Roman" w:hAnsi="Times New Roman" w:cs="Times New Roman"/>
          <w:sz w:val="24"/>
          <w:szCs w:val="24"/>
        </w:rPr>
        <w:t xml:space="preserve">мониторинга </w:t>
      </w:r>
      <w:r w:rsidR="003D091B">
        <w:rPr>
          <w:rFonts w:ascii="Times New Roman" w:hAnsi="Times New Roman" w:cs="Times New Roman"/>
          <w:sz w:val="24"/>
          <w:szCs w:val="24"/>
        </w:rPr>
        <w:t xml:space="preserve"> </w:t>
      </w:r>
      <w:r w:rsidRPr="007A34CB">
        <w:rPr>
          <w:rFonts w:ascii="Times New Roman" w:hAnsi="Times New Roman" w:cs="Times New Roman"/>
          <w:sz w:val="24"/>
          <w:szCs w:val="24"/>
        </w:rPr>
        <w:t>состояния системы теплоснабжения</w:t>
      </w:r>
      <w:proofErr w:type="gramEnd"/>
      <w:r w:rsidRPr="007A34CB">
        <w:rPr>
          <w:rFonts w:ascii="Times New Roman" w:hAnsi="Times New Roman" w:cs="Times New Roman"/>
          <w:sz w:val="24"/>
          <w:szCs w:val="24"/>
        </w:rPr>
        <w:t xml:space="preserve">  на  территории  муниципального образования «Шеговарское»  согласно Приложению </w:t>
      </w:r>
      <w:r>
        <w:rPr>
          <w:rFonts w:ascii="Times New Roman" w:hAnsi="Times New Roman" w:cs="Times New Roman"/>
          <w:sz w:val="24"/>
          <w:szCs w:val="24"/>
        </w:rPr>
        <w:t xml:space="preserve"> </w:t>
      </w:r>
      <w:r w:rsidRPr="007A34CB">
        <w:rPr>
          <w:rFonts w:ascii="Times New Roman" w:hAnsi="Times New Roman" w:cs="Times New Roman"/>
          <w:sz w:val="24"/>
          <w:szCs w:val="24"/>
        </w:rPr>
        <w:t>№ 4.</w:t>
      </w:r>
    </w:p>
    <w:p w:rsidR="007A34CB" w:rsidRP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            </w:t>
      </w:r>
      <w:r>
        <w:rPr>
          <w:rFonts w:ascii="Times New Roman" w:hAnsi="Times New Roman" w:cs="Times New Roman"/>
          <w:sz w:val="24"/>
          <w:szCs w:val="24"/>
        </w:rPr>
        <w:t>5</w:t>
      </w:r>
      <w:r w:rsidRPr="007A34CB">
        <w:rPr>
          <w:rFonts w:ascii="Times New Roman" w:hAnsi="Times New Roman" w:cs="Times New Roman"/>
          <w:sz w:val="24"/>
          <w:szCs w:val="24"/>
        </w:rPr>
        <w:t xml:space="preserve">. </w:t>
      </w:r>
      <w:proofErr w:type="gramStart"/>
      <w:r w:rsidRPr="007A34CB">
        <w:rPr>
          <w:rFonts w:ascii="Times New Roman" w:hAnsi="Times New Roman" w:cs="Times New Roman"/>
          <w:sz w:val="24"/>
          <w:szCs w:val="24"/>
        </w:rPr>
        <w:t>Контроль  за</w:t>
      </w:r>
      <w:proofErr w:type="gramEnd"/>
      <w:r w:rsidRPr="007A34CB">
        <w:rPr>
          <w:rFonts w:ascii="Times New Roman" w:hAnsi="Times New Roman" w:cs="Times New Roman"/>
          <w:sz w:val="24"/>
          <w:szCs w:val="24"/>
        </w:rPr>
        <w:t xml:space="preserve">  выполнением  настоящего  распоряжения  оставляю за собой.</w:t>
      </w:r>
    </w:p>
    <w:p w:rsidR="007A34CB" w:rsidRPr="007A34CB" w:rsidRDefault="007A34CB" w:rsidP="007A34CB">
      <w:pPr>
        <w:pStyle w:val="a3"/>
        <w:jc w:val="both"/>
        <w:rPr>
          <w:rFonts w:ascii="Times New Roman" w:hAnsi="Times New Roman" w:cs="Times New Roman"/>
          <w:sz w:val="24"/>
          <w:szCs w:val="24"/>
        </w:rPr>
      </w:pPr>
    </w:p>
    <w:p w:rsidR="007A34CB" w:rsidRPr="007A34CB" w:rsidRDefault="007A34CB" w:rsidP="007A34CB">
      <w:pPr>
        <w:pStyle w:val="a3"/>
        <w:jc w:val="both"/>
        <w:rPr>
          <w:rFonts w:ascii="Times New Roman" w:hAnsi="Times New Roman" w:cs="Times New Roman"/>
          <w:sz w:val="24"/>
          <w:szCs w:val="24"/>
        </w:rPr>
      </w:pPr>
    </w:p>
    <w:p w:rsidR="007A34CB" w:rsidRDefault="007A34CB" w:rsidP="007A34CB">
      <w:pPr>
        <w:pStyle w:val="a3"/>
        <w:jc w:val="both"/>
        <w:rPr>
          <w:rFonts w:ascii="Times New Roman" w:hAnsi="Times New Roman" w:cs="Times New Roman"/>
          <w:sz w:val="24"/>
          <w:szCs w:val="24"/>
        </w:rPr>
      </w:pPr>
      <w:r w:rsidRPr="007A34CB">
        <w:rPr>
          <w:rFonts w:ascii="Times New Roman" w:hAnsi="Times New Roman" w:cs="Times New Roman"/>
          <w:sz w:val="24"/>
          <w:szCs w:val="24"/>
        </w:rPr>
        <w:t xml:space="preserve">Глава </w:t>
      </w:r>
      <w:proofErr w:type="gramStart"/>
      <w:r>
        <w:rPr>
          <w:rFonts w:ascii="Times New Roman" w:hAnsi="Times New Roman" w:cs="Times New Roman"/>
          <w:sz w:val="24"/>
          <w:szCs w:val="24"/>
        </w:rPr>
        <w:t>муниципального</w:t>
      </w:r>
      <w:proofErr w:type="gramEnd"/>
    </w:p>
    <w:p w:rsidR="007A34CB" w:rsidRDefault="007A34CB" w:rsidP="007A34CB">
      <w:pPr>
        <w:pStyle w:val="a3"/>
        <w:jc w:val="both"/>
        <w:rPr>
          <w:rFonts w:ascii="Times New Roman" w:hAnsi="Times New Roman" w:cs="Times New Roman"/>
          <w:sz w:val="24"/>
          <w:szCs w:val="24"/>
        </w:rPr>
      </w:pPr>
      <w:r>
        <w:rPr>
          <w:rFonts w:ascii="Times New Roman" w:hAnsi="Times New Roman" w:cs="Times New Roman"/>
          <w:sz w:val="24"/>
          <w:szCs w:val="24"/>
        </w:rPr>
        <w:t xml:space="preserve">образования </w:t>
      </w:r>
      <w:r w:rsidRPr="007A34CB">
        <w:rPr>
          <w:rFonts w:ascii="Times New Roman" w:hAnsi="Times New Roman" w:cs="Times New Roman"/>
          <w:sz w:val="24"/>
          <w:szCs w:val="24"/>
        </w:rPr>
        <w:t xml:space="preserve"> «Шеговарское»                                                                       </w:t>
      </w:r>
      <w:r>
        <w:rPr>
          <w:rFonts w:ascii="Times New Roman" w:hAnsi="Times New Roman" w:cs="Times New Roman"/>
          <w:sz w:val="24"/>
          <w:szCs w:val="24"/>
        </w:rPr>
        <w:t xml:space="preserve">                     Н.С. Свицкая</w:t>
      </w:r>
    </w:p>
    <w:p w:rsidR="007A34CB" w:rsidRDefault="007A34CB" w:rsidP="007A34CB">
      <w:pPr>
        <w:pStyle w:val="a3"/>
        <w:jc w:val="both"/>
        <w:rPr>
          <w:rFonts w:ascii="Times New Roman" w:hAnsi="Times New Roman" w:cs="Times New Roman"/>
          <w:sz w:val="24"/>
          <w:szCs w:val="24"/>
        </w:rPr>
      </w:pPr>
    </w:p>
    <w:p w:rsidR="007A34CB" w:rsidRDefault="007A34CB" w:rsidP="007A34CB">
      <w:pPr>
        <w:pStyle w:val="a3"/>
        <w:jc w:val="both"/>
        <w:rPr>
          <w:rFonts w:ascii="Times New Roman" w:hAnsi="Times New Roman" w:cs="Times New Roman"/>
          <w:sz w:val="24"/>
          <w:szCs w:val="24"/>
        </w:rPr>
      </w:pPr>
    </w:p>
    <w:p w:rsidR="007A34CB" w:rsidRDefault="007A34CB" w:rsidP="007A34CB">
      <w:pPr>
        <w:pStyle w:val="a3"/>
        <w:jc w:val="both"/>
        <w:rPr>
          <w:rFonts w:ascii="Times New Roman" w:hAnsi="Times New Roman" w:cs="Times New Roman"/>
          <w:sz w:val="24"/>
          <w:szCs w:val="24"/>
        </w:rPr>
      </w:pPr>
    </w:p>
    <w:p w:rsidR="007A34CB" w:rsidRDefault="007A34CB" w:rsidP="007A34CB">
      <w:pPr>
        <w:pStyle w:val="a3"/>
        <w:jc w:val="both"/>
        <w:rPr>
          <w:rFonts w:ascii="Times New Roman" w:hAnsi="Times New Roman" w:cs="Times New Roman"/>
          <w:sz w:val="24"/>
          <w:szCs w:val="24"/>
        </w:rPr>
      </w:pPr>
    </w:p>
    <w:p w:rsidR="007A34CB" w:rsidRDefault="007A34CB" w:rsidP="007A34CB">
      <w:pPr>
        <w:pStyle w:val="a3"/>
        <w:jc w:val="both"/>
        <w:rPr>
          <w:rFonts w:ascii="Times New Roman" w:hAnsi="Times New Roman" w:cs="Times New Roman"/>
          <w:sz w:val="24"/>
          <w:szCs w:val="24"/>
        </w:rPr>
      </w:pPr>
    </w:p>
    <w:p w:rsidR="007A34CB" w:rsidRDefault="007A34CB" w:rsidP="007A34CB">
      <w:pPr>
        <w:pStyle w:val="a3"/>
        <w:jc w:val="both"/>
        <w:rPr>
          <w:rFonts w:ascii="Times New Roman" w:hAnsi="Times New Roman" w:cs="Times New Roman"/>
          <w:sz w:val="24"/>
          <w:szCs w:val="24"/>
        </w:rPr>
      </w:pPr>
    </w:p>
    <w:p w:rsidR="007A34CB" w:rsidRPr="007A34CB" w:rsidRDefault="007A34CB" w:rsidP="007A34CB">
      <w:pPr>
        <w:pStyle w:val="a3"/>
        <w:jc w:val="both"/>
        <w:rPr>
          <w:rFonts w:ascii="Times New Roman" w:hAnsi="Times New Roman" w:cs="Times New Roman"/>
          <w:sz w:val="24"/>
          <w:szCs w:val="24"/>
        </w:rPr>
      </w:pPr>
    </w:p>
    <w:p w:rsidR="007A34CB" w:rsidRPr="007A34CB" w:rsidRDefault="007A34CB" w:rsidP="007A34CB">
      <w:pPr>
        <w:pStyle w:val="a3"/>
        <w:jc w:val="both"/>
        <w:rPr>
          <w:rFonts w:ascii="Times New Roman" w:hAnsi="Times New Roman" w:cs="Times New Roman"/>
          <w:sz w:val="24"/>
          <w:szCs w:val="24"/>
        </w:rPr>
      </w:pPr>
    </w:p>
    <w:p w:rsidR="007A34CB" w:rsidRPr="007A34CB" w:rsidRDefault="007A34CB" w:rsidP="007A34CB">
      <w:pPr>
        <w:pStyle w:val="a3"/>
        <w:jc w:val="both"/>
        <w:rPr>
          <w:rFonts w:ascii="Times New Roman" w:hAnsi="Times New Roman" w:cs="Times New Roman"/>
          <w:sz w:val="24"/>
          <w:szCs w:val="24"/>
        </w:rPr>
      </w:pPr>
    </w:p>
    <w:p w:rsidR="007A34CB" w:rsidRPr="007A34CB" w:rsidRDefault="007A34CB" w:rsidP="007A34CB">
      <w:pPr>
        <w:pStyle w:val="a3"/>
        <w:jc w:val="both"/>
        <w:rPr>
          <w:rFonts w:ascii="Times New Roman" w:hAnsi="Times New Roman" w:cs="Times New Roman"/>
          <w:sz w:val="24"/>
          <w:szCs w:val="24"/>
        </w:rPr>
      </w:pPr>
    </w:p>
    <w:p w:rsidR="007A34CB" w:rsidRPr="007A34CB" w:rsidRDefault="007A34CB" w:rsidP="007A34CB">
      <w:pPr>
        <w:pStyle w:val="a3"/>
        <w:jc w:val="both"/>
        <w:rPr>
          <w:rFonts w:ascii="Times New Roman" w:hAnsi="Times New Roman" w:cs="Times New Roman"/>
          <w:sz w:val="24"/>
          <w:szCs w:val="24"/>
        </w:rPr>
      </w:pPr>
    </w:p>
    <w:p w:rsidR="00070AA6" w:rsidRDefault="00070AA6" w:rsidP="008F1949">
      <w:pPr>
        <w:spacing w:after="0"/>
        <w:jc w:val="right"/>
        <w:rPr>
          <w:rFonts w:ascii="Times New Roman" w:eastAsiaTheme="minorHAnsi" w:hAnsi="Times New Roman" w:cs="Times New Roman"/>
          <w:sz w:val="24"/>
          <w:szCs w:val="24"/>
        </w:rPr>
      </w:pP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lastRenderedPageBreak/>
        <w:t>Приложение № 1</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 xml:space="preserve">к распоряжению администрации </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МО «Шеговарское»</w:t>
      </w:r>
    </w:p>
    <w:p w:rsidR="007A34CB" w:rsidRPr="007A34CB" w:rsidRDefault="007A34CB" w:rsidP="008F1949">
      <w:pPr>
        <w:spacing w:after="0"/>
        <w:jc w:val="right"/>
        <w:rPr>
          <w:rFonts w:ascii="Times New Roman" w:hAnsi="Times New Roman" w:cs="Times New Roman"/>
        </w:rPr>
      </w:pPr>
      <w:r w:rsidRPr="007A34CB">
        <w:rPr>
          <w:rFonts w:ascii="Times New Roman" w:hAnsi="Times New Roman" w:cs="Times New Roman"/>
        </w:rPr>
        <w:t xml:space="preserve">от </w:t>
      </w:r>
      <w:r w:rsidR="003D091B">
        <w:rPr>
          <w:rFonts w:ascii="Times New Roman" w:hAnsi="Times New Roman" w:cs="Times New Roman"/>
        </w:rPr>
        <w:t>24</w:t>
      </w:r>
      <w:r w:rsidRPr="007A34CB">
        <w:rPr>
          <w:rFonts w:ascii="Times New Roman" w:hAnsi="Times New Roman" w:cs="Times New Roman"/>
        </w:rPr>
        <w:t xml:space="preserve"> </w:t>
      </w:r>
      <w:r w:rsidR="003D091B">
        <w:rPr>
          <w:rFonts w:ascii="Times New Roman" w:hAnsi="Times New Roman" w:cs="Times New Roman"/>
        </w:rPr>
        <w:t>июля</w:t>
      </w:r>
      <w:r w:rsidRPr="007A34CB">
        <w:rPr>
          <w:rFonts w:ascii="Times New Roman" w:hAnsi="Times New Roman" w:cs="Times New Roman"/>
        </w:rPr>
        <w:t xml:space="preserve"> 201</w:t>
      </w:r>
      <w:r w:rsidR="003D091B">
        <w:rPr>
          <w:rFonts w:ascii="Times New Roman" w:hAnsi="Times New Roman" w:cs="Times New Roman"/>
        </w:rPr>
        <w:t>7</w:t>
      </w:r>
      <w:r w:rsidRPr="007A34CB">
        <w:rPr>
          <w:rFonts w:ascii="Times New Roman" w:hAnsi="Times New Roman" w:cs="Times New Roman"/>
        </w:rPr>
        <w:t xml:space="preserve">г. № </w:t>
      </w:r>
      <w:r w:rsidR="003D091B">
        <w:rPr>
          <w:rFonts w:ascii="Times New Roman" w:hAnsi="Times New Roman" w:cs="Times New Roman"/>
        </w:rPr>
        <w:t>34</w:t>
      </w:r>
      <w:r w:rsidRPr="007A34CB">
        <w:rPr>
          <w:rFonts w:ascii="Times New Roman" w:hAnsi="Times New Roman" w:cs="Times New Roman"/>
        </w:rPr>
        <w:t xml:space="preserve"> </w:t>
      </w:r>
    </w:p>
    <w:p w:rsidR="007A34CB" w:rsidRPr="007A34CB" w:rsidRDefault="007A34CB" w:rsidP="008F1949">
      <w:pPr>
        <w:spacing w:after="0"/>
        <w:jc w:val="center"/>
        <w:rPr>
          <w:rFonts w:ascii="Times New Roman" w:hAnsi="Times New Roman" w:cs="Times New Roman"/>
          <w:b/>
        </w:rPr>
      </w:pPr>
    </w:p>
    <w:p w:rsidR="007A34CB" w:rsidRPr="007A34CB" w:rsidRDefault="007A34CB" w:rsidP="008F1949">
      <w:pPr>
        <w:spacing w:after="0"/>
        <w:jc w:val="center"/>
        <w:rPr>
          <w:rFonts w:ascii="Times New Roman" w:hAnsi="Times New Roman" w:cs="Times New Roman"/>
          <w:b/>
        </w:rPr>
      </w:pPr>
    </w:p>
    <w:p w:rsidR="007A34CB" w:rsidRPr="007A34CB" w:rsidRDefault="007A34CB" w:rsidP="008F1949">
      <w:pPr>
        <w:spacing w:after="0"/>
        <w:jc w:val="center"/>
        <w:rPr>
          <w:rFonts w:ascii="Times New Roman" w:hAnsi="Times New Roman" w:cs="Times New Roman"/>
          <w:b/>
        </w:rPr>
      </w:pPr>
      <w:r w:rsidRPr="007A34CB">
        <w:rPr>
          <w:rFonts w:ascii="Times New Roman" w:hAnsi="Times New Roman" w:cs="Times New Roman"/>
          <w:b/>
        </w:rPr>
        <w:t xml:space="preserve">ПЕРЕЧЕНЬ </w:t>
      </w:r>
    </w:p>
    <w:p w:rsidR="007A34CB" w:rsidRPr="007A34CB" w:rsidRDefault="007A34CB" w:rsidP="008F1949">
      <w:pPr>
        <w:spacing w:after="0"/>
        <w:jc w:val="center"/>
        <w:rPr>
          <w:rFonts w:ascii="Times New Roman" w:hAnsi="Times New Roman" w:cs="Times New Roman"/>
          <w:bCs/>
        </w:rPr>
      </w:pPr>
      <w:r w:rsidRPr="007A34CB">
        <w:rPr>
          <w:rFonts w:ascii="Times New Roman" w:hAnsi="Times New Roman" w:cs="Times New Roman"/>
          <w:bCs/>
        </w:rPr>
        <w:t>теплоснабжающих организаций на территории муниципального образования «Шеговарское»</w:t>
      </w:r>
    </w:p>
    <w:p w:rsidR="007A34CB" w:rsidRPr="007A34CB" w:rsidRDefault="007A34CB" w:rsidP="008F1949">
      <w:pPr>
        <w:spacing w:after="0"/>
        <w:jc w:val="center"/>
        <w:rPr>
          <w:rFonts w:ascii="Times New Roman" w:hAnsi="Times New Roman" w:cs="Times New Roman"/>
        </w:rPr>
      </w:pPr>
    </w:p>
    <w:tbl>
      <w:tblPr>
        <w:tblW w:w="9477" w:type="dxa"/>
        <w:jc w:val="center"/>
        <w:tblInd w:w="93" w:type="dxa"/>
        <w:tblLook w:val="04A0" w:firstRow="1" w:lastRow="0" w:firstColumn="1" w:lastColumn="0" w:noHBand="0" w:noVBand="1"/>
      </w:tblPr>
      <w:tblGrid>
        <w:gridCol w:w="560"/>
        <w:gridCol w:w="5269"/>
        <w:gridCol w:w="3648"/>
      </w:tblGrid>
      <w:tr w:rsidR="007A34CB" w:rsidRPr="007A34CB" w:rsidTr="0053450D">
        <w:trPr>
          <w:trHeight w:val="510"/>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 xml:space="preserve">№ </w:t>
            </w:r>
            <w:proofErr w:type="gramStart"/>
            <w:r w:rsidRPr="007A34CB">
              <w:rPr>
                <w:rFonts w:ascii="Times New Roman" w:hAnsi="Times New Roman" w:cs="Times New Roman"/>
                <w:b/>
                <w:szCs w:val="20"/>
              </w:rPr>
              <w:t>п</w:t>
            </w:r>
            <w:proofErr w:type="gramEnd"/>
            <w:r w:rsidRPr="007A34CB">
              <w:rPr>
                <w:rFonts w:ascii="Times New Roman" w:hAnsi="Times New Roman" w:cs="Times New Roman"/>
                <w:b/>
                <w:szCs w:val="20"/>
              </w:rPr>
              <w:t>/п</w:t>
            </w:r>
          </w:p>
        </w:tc>
        <w:tc>
          <w:tcPr>
            <w:tcW w:w="5269" w:type="dxa"/>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 xml:space="preserve">Наименование предприятий, организаций </w:t>
            </w:r>
          </w:p>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и учреждений</w:t>
            </w:r>
          </w:p>
        </w:tc>
        <w:tc>
          <w:tcPr>
            <w:tcW w:w="3648" w:type="dxa"/>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b/>
                <w:szCs w:val="20"/>
              </w:rPr>
            </w:pPr>
            <w:r w:rsidRPr="007A34CB">
              <w:rPr>
                <w:rFonts w:ascii="Times New Roman" w:hAnsi="Times New Roman" w:cs="Times New Roman"/>
                <w:b/>
                <w:szCs w:val="20"/>
              </w:rPr>
              <w:t>Руководитель</w:t>
            </w:r>
          </w:p>
        </w:tc>
      </w:tr>
      <w:tr w:rsidR="007A34CB" w:rsidRPr="007A34CB" w:rsidTr="0053450D">
        <w:trPr>
          <w:trHeight w:val="255"/>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spacing w:after="0"/>
              <w:jc w:val="center"/>
              <w:rPr>
                <w:rFonts w:ascii="Times New Roman" w:hAnsi="Times New Roman" w:cs="Times New Roman"/>
                <w:szCs w:val="20"/>
              </w:rPr>
            </w:pPr>
            <w:r w:rsidRPr="007A34CB">
              <w:rPr>
                <w:rFonts w:ascii="Times New Roman" w:hAnsi="Times New Roman" w:cs="Times New Roman"/>
                <w:szCs w:val="20"/>
              </w:rPr>
              <w:t>1</w:t>
            </w:r>
          </w:p>
        </w:tc>
        <w:tc>
          <w:tcPr>
            <w:tcW w:w="5269" w:type="dxa"/>
            <w:tcBorders>
              <w:top w:val="single" w:sz="4" w:space="0" w:color="auto"/>
              <w:left w:val="nil"/>
              <w:bottom w:val="single" w:sz="4" w:space="0" w:color="auto"/>
              <w:right w:val="single" w:sz="4" w:space="0" w:color="auto"/>
            </w:tcBorders>
            <w:noWrap/>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ООО «Весна»</w:t>
            </w:r>
          </w:p>
        </w:tc>
        <w:tc>
          <w:tcPr>
            <w:tcW w:w="3648" w:type="dxa"/>
            <w:tcBorders>
              <w:top w:val="single" w:sz="4" w:space="0" w:color="auto"/>
              <w:left w:val="nil"/>
              <w:bottom w:val="single" w:sz="4" w:space="0" w:color="auto"/>
              <w:right w:val="single" w:sz="4" w:space="0" w:color="auto"/>
            </w:tcBorders>
            <w:noWrap/>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Гробов Петр Леонидович</w:t>
            </w:r>
          </w:p>
          <w:p w:rsidR="007A34CB" w:rsidRPr="007A34CB" w:rsidRDefault="007A34CB" w:rsidP="008F1949">
            <w:pPr>
              <w:spacing w:after="0"/>
              <w:rPr>
                <w:rFonts w:ascii="Times New Roman" w:hAnsi="Times New Roman" w:cs="Times New Roman"/>
              </w:rPr>
            </w:pPr>
          </w:p>
        </w:tc>
      </w:tr>
      <w:tr w:rsidR="007A34CB" w:rsidRPr="007A34CB" w:rsidTr="0053450D">
        <w:trPr>
          <w:trHeight w:val="1228"/>
          <w:jc w:val="center"/>
        </w:trPr>
        <w:tc>
          <w:tcPr>
            <w:tcW w:w="9477" w:type="dxa"/>
            <w:gridSpan w:val="3"/>
            <w:tcBorders>
              <w:top w:val="single" w:sz="4" w:space="0" w:color="auto"/>
              <w:left w:val="nil"/>
              <w:bottom w:val="single" w:sz="4" w:space="0" w:color="auto"/>
              <w:right w:val="nil"/>
            </w:tcBorders>
            <w:noWrap/>
            <w:vAlign w:val="bottom"/>
          </w:tcPr>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szCs w:val="20"/>
              </w:rPr>
            </w:pPr>
          </w:p>
          <w:p w:rsidR="007A34CB" w:rsidRPr="007A34CB" w:rsidRDefault="007A34CB" w:rsidP="008F1949">
            <w:pPr>
              <w:spacing w:after="0"/>
              <w:jc w:val="center"/>
              <w:rPr>
                <w:rFonts w:ascii="Times New Roman" w:hAnsi="Times New Roman" w:cs="Times New Roman"/>
                <w:b/>
              </w:rPr>
            </w:pPr>
            <w:r w:rsidRPr="007A34CB">
              <w:rPr>
                <w:rFonts w:ascii="Times New Roman" w:hAnsi="Times New Roman" w:cs="Times New Roman"/>
                <w:b/>
              </w:rPr>
              <w:t xml:space="preserve">ПЕРЕЧЕНЬ </w:t>
            </w:r>
          </w:p>
          <w:p w:rsidR="007A34CB" w:rsidRPr="007A34CB" w:rsidRDefault="007A34CB" w:rsidP="008F1949">
            <w:pPr>
              <w:spacing w:after="0"/>
              <w:jc w:val="center"/>
              <w:rPr>
                <w:rFonts w:ascii="Times New Roman" w:hAnsi="Times New Roman" w:cs="Times New Roman"/>
                <w:bCs/>
              </w:rPr>
            </w:pPr>
            <w:r w:rsidRPr="007A34CB">
              <w:rPr>
                <w:rFonts w:ascii="Times New Roman" w:hAnsi="Times New Roman" w:cs="Times New Roman"/>
                <w:bCs/>
              </w:rPr>
              <w:t xml:space="preserve">потребителей тепловой энергии </w:t>
            </w:r>
            <w:r w:rsidR="003D091B">
              <w:rPr>
                <w:rFonts w:ascii="Times New Roman" w:hAnsi="Times New Roman" w:cs="Times New Roman"/>
                <w:bCs/>
              </w:rPr>
              <w:t xml:space="preserve">на территории </w:t>
            </w:r>
            <w:r w:rsidRPr="007A34CB">
              <w:rPr>
                <w:rFonts w:ascii="Times New Roman" w:hAnsi="Times New Roman" w:cs="Times New Roman"/>
                <w:bCs/>
              </w:rPr>
              <w:t>муниципального образования «Шеговарское»</w:t>
            </w:r>
          </w:p>
          <w:p w:rsidR="007A34CB" w:rsidRPr="007A34CB" w:rsidRDefault="007A34CB" w:rsidP="008F1949">
            <w:pPr>
              <w:spacing w:after="0"/>
              <w:jc w:val="center"/>
              <w:rPr>
                <w:rFonts w:ascii="Times New Roman" w:hAnsi="Times New Roman" w:cs="Times New Roman"/>
              </w:rPr>
            </w:pPr>
          </w:p>
        </w:tc>
      </w:tr>
      <w:tr w:rsidR="007A34CB" w:rsidRPr="007A34CB" w:rsidTr="0053450D">
        <w:trPr>
          <w:trHeight w:val="263"/>
          <w:jc w:val="center"/>
        </w:trPr>
        <w:tc>
          <w:tcPr>
            <w:tcW w:w="560" w:type="dxa"/>
            <w:tcBorders>
              <w:top w:val="single" w:sz="4" w:space="0" w:color="auto"/>
              <w:left w:val="single" w:sz="4" w:space="0" w:color="auto"/>
              <w:bottom w:val="single" w:sz="4" w:space="0" w:color="auto"/>
              <w:right w:val="single" w:sz="4" w:space="0" w:color="auto"/>
            </w:tcBorders>
            <w:noWrap/>
            <w:hideMark/>
          </w:tcPr>
          <w:p w:rsidR="007A34CB" w:rsidRPr="007A34CB" w:rsidRDefault="007A34CB" w:rsidP="008F1949">
            <w:pPr>
              <w:tabs>
                <w:tab w:val="left" w:pos="5300"/>
              </w:tabs>
              <w:spacing w:after="0"/>
              <w:rPr>
                <w:rFonts w:ascii="Times New Roman" w:hAnsi="Times New Roman" w:cs="Times New Roman"/>
              </w:rPr>
            </w:pPr>
            <w:r w:rsidRPr="007A34CB">
              <w:rPr>
                <w:rFonts w:ascii="Times New Roman" w:hAnsi="Times New Roman" w:cs="Times New Roman"/>
                <w:b/>
                <w:szCs w:val="20"/>
              </w:rPr>
              <w:t xml:space="preserve">№ </w:t>
            </w:r>
            <w:proofErr w:type="gramStart"/>
            <w:r w:rsidRPr="007A34CB">
              <w:rPr>
                <w:rFonts w:ascii="Times New Roman" w:hAnsi="Times New Roman" w:cs="Times New Roman"/>
                <w:b/>
                <w:szCs w:val="20"/>
              </w:rPr>
              <w:t>п</w:t>
            </w:r>
            <w:proofErr w:type="gramEnd"/>
            <w:r w:rsidRPr="007A34CB">
              <w:rPr>
                <w:rFonts w:ascii="Times New Roman" w:hAnsi="Times New Roman" w:cs="Times New Roman"/>
                <w:b/>
                <w:szCs w:val="20"/>
              </w:rPr>
              <w:t>/п</w:t>
            </w:r>
          </w:p>
        </w:tc>
        <w:tc>
          <w:tcPr>
            <w:tcW w:w="8917" w:type="dxa"/>
            <w:gridSpan w:val="2"/>
            <w:tcBorders>
              <w:top w:val="single" w:sz="4" w:space="0" w:color="auto"/>
              <w:left w:val="nil"/>
              <w:bottom w:val="single" w:sz="4" w:space="0" w:color="auto"/>
              <w:right w:val="single" w:sz="4" w:space="0" w:color="auto"/>
            </w:tcBorders>
            <w:noWrap/>
            <w:hideMark/>
          </w:tcPr>
          <w:p w:rsidR="007A34CB" w:rsidRPr="007A34CB" w:rsidRDefault="007A34CB" w:rsidP="008F1949">
            <w:pPr>
              <w:spacing w:after="0"/>
              <w:jc w:val="center"/>
              <w:rPr>
                <w:rFonts w:ascii="Times New Roman" w:hAnsi="Times New Roman" w:cs="Times New Roman"/>
              </w:rPr>
            </w:pPr>
            <w:r w:rsidRPr="007A34CB">
              <w:rPr>
                <w:rFonts w:ascii="Times New Roman" w:hAnsi="Times New Roman" w:cs="Times New Roman"/>
                <w:b/>
                <w:szCs w:val="20"/>
              </w:rPr>
              <w:t>Наименование предприятий, организаций и учреждений</w:t>
            </w:r>
            <w:r w:rsidRPr="007A34CB">
              <w:rPr>
                <w:rFonts w:ascii="Times New Roman" w:hAnsi="Times New Roman" w:cs="Times New Roman"/>
              </w:rPr>
              <w:t xml:space="preserve"> </w:t>
            </w:r>
          </w:p>
        </w:tc>
      </w:tr>
      <w:tr w:rsidR="007A34CB" w:rsidRPr="007A34CB" w:rsidTr="0053450D">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МБОУ «</w:t>
            </w:r>
            <w:proofErr w:type="spellStart"/>
            <w:r w:rsidRPr="007A34CB">
              <w:rPr>
                <w:rFonts w:ascii="Times New Roman" w:hAnsi="Times New Roman" w:cs="Times New Roman"/>
              </w:rPr>
              <w:t>Шеговарская</w:t>
            </w:r>
            <w:proofErr w:type="spellEnd"/>
            <w:r w:rsidRPr="007A34CB">
              <w:rPr>
                <w:rFonts w:ascii="Times New Roman" w:hAnsi="Times New Roman" w:cs="Times New Roman"/>
              </w:rPr>
              <w:t xml:space="preserve"> СШ»</w:t>
            </w:r>
          </w:p>
        </w:tc>
      </w:tr>
      <w:tr w:rsidR="007A34CB" w:rsidRPr="007A34CB" w:rsidTr="0053450D">
        <w:trPr>
          <w:trHeight w:val="41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2</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Детский сад «Ладушки» - структурное подразделение МБОУ «</w:t>
            </w:r>
            <w:proofErr w:type="spellStart"/>
            <w:r w:rsidRPr="007A34CB">
              <w:rPr>
                <w:rFonts w:ascii="Times New Roman" w:hAnsi="Times New Roman" w:cs="Times New Roman"/>
              </w:rPr>
              <w:t>Шеговарская</w:t>
            </w:r>
            <w:proofErr w:type="spellEnd"/>
            <w:r w:rsidRPr="007A34CB">
              <w:rPr>
                <w:rFonts w:ascii="Times New Roman" w:hAnsi="Times New Roman" w:cs="Times New Roman"/>
              </w:rPr>
              <w:t xml:space="preserve"> СШ»</w:t>
            </w:r>
          </w:p>
        </w:tc>
      </w:tr>
      <w:tr w:rsidR="007A34CB" w:rsidRPr="007A34CB" w:rsidTr="0053450D">
        <w:trPr>
          <w:trHeight w:val="421"/>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3</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 xml:space="preserve">Филиал ГБУЗ «Шенкурская ЦРБ им. Н.Н. </w:t>
            </w:r>
            <w:proofErr w:type="spellStart"/>
            <w:r w:rsidRPr="007A34CB">
              <w:rPr>
                <w:rFonts w:ascii="Times New Roman" w:hAnsi="Times New Roman" w:cs="Times New Roman"/>
              </w:rPr>
              <w:t>Приорова</w:t>
            </w:r>
            <w:proofErr w:type="spellEnd"/>
            <w:r w:rsidRPr="007A34CB">
              <w:rPr>
                <w:rFonts w:ascii="Times New Roman" w:hAnsi="Times New Roman" w:cs="Times New Roman"/>
              </w:rPr>
              <w:t xml:space="preserve">» - </w:t>
            </w:r>
            <w:proofErr w:type="spellStart"/>
            <w:r w:rsidRPr="007A34CB">
              <w:rPr>
                <w:rFonts w:ascii="Times New Roman" w:hAnsi="Times New Roman" w:cs="Times New Roman"/>
              </w:rPr>
              <w:t>Шеговарская</w:t>
            </w:r>
            <w:proofErr w:type="spellEnd"/>
            <w:r w:rsidR="00681A14">
              <w:rPr>
                <w:rFonts w:ascii="Times New Roman" w:hAnsi="Times New Roman" w:cs="Times New Roman"/>
              </w:rPr>
              <w:t xml:space="preserve"> </w:t>
            </w:r>
            <w:r w:rsidRPr="007A34CB">
              <w:rPr>
                <w:rFonts w:ascii="Times New Roman" w:hAnsi="Times New Roman" w:cs="Times New Roman"/>
              </w:rPr>
              <w:t xml:space="preserve"> врачебная амбулатория</w:t>
            </w:r>
          </w:p>
        </w:tc>
      </w:tr>
      <w:tr w:rsidR="007A34CB" w:rsidRPr="007A34CB" w:rsidTr="0053450D">
        <w:trPr>
          <w:trHeight w:val="539"/>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4</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Многоквартирный дом, МО «Шеговарское»,  Красная Горка, ул. Черёмушки, д. 1</w:t>
            </w:r>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hideMark/>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5</w:t>
            </w:r>
          </w:p>
        </w:tc>
        <w:tc>
          <w:tcPr>
            <w:tcW w:w="8917" w:type="dxa"/>
            <w:gridSpan w:val="2"/>
            <w:tcBorders>
              <w:top w:val="single" w:sz="4" w:space="0" w:color="auto"/>
              <w:left w:val="nil"/>
              <w:bottom w:val="single" w:sz="4" w:space="0" w:color="auto"/>
              <w:right w:val="single" w:sz="4" w:space="0" w:color="auto"/>
            </w:tcBorders>
            <w:noWrap/>
            <w:vAlign w:val="center"/>
            <w:hideMark/>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Черёмушки,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6</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7</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3</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8</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4</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9</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Многоквартирный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Садовая, </w:t>
            </w:r>
            <w:r w:rsidR="00273971">
              <w:rPr>
                <w:rFonts w:ascii="Times New Roman" w:hAnsi="Times New Roman" w:cs="Times New Roman"/>
              </w:rPr>
              <w:t xml:space="preserve"> </w:t>
            </w:r>
            <w:r w:rsidRPr="007A34CB">
              <w:rPr>
                <w:rFonts w:ascii="Times New Roman" w:hAnsi="Times New Roman" w:cs="Times New Roman"/>
              </w:rPr>
              <w:t>д. 5</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10</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gramStart"/>
            <w:r w:rsidRPr="007A34CB">
              <w:rPr>
                <w:rFonts w:ascii="Times New Roman" w:hAnsi="Times New Roman" w:cs="Times New Roman"/>
              </w:rPr>
              <w:t xml:space="preserve">Двухквартирный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Набережная, </w:t>
            </w:r>
            <w:r w:rsidR="00273971">
              <w:rPr>
                <w:rFonts w:ascii="Times New Roman" w:hAnsi="Times New Roman" w:cs="Times New Roman"/>
              </w:rPr>
              <w:t xml:space="preserve"> </w:t>
            </w:r>
            <w:r w:rsidRPr="007A34CB">
              <w:rPr>
                <w:rFonts w:ascii="Times New Roman" w:hAnsi="Times New Roman" w:cs="Times New Roman"/>
              </w:rPr>
              <w:t>д. 1</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11</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proofErr w:type="spellStart"/>
            <w:proofErr w:type="gramStart"/>
            <w:r w:rsidRPr="007A34CB">
              <w:rPr>
                <w:rFonts w:ascii="Times New Roman" w:hAnsi="Times New Roman" w:cs="Times New Roman"/>
              </w:rPr>
              <w:t>Четырёхквартирный</w:t>
            </w:r>
            <w:proofErr w:type="spellEnd"/>
            <w:r w:rsidRPr="007A34CB">
              <w:rPr>
                <w:rFonts w:ascii="Times New Roman" w:hAnsi="Times New Roman" w:cs="Times New Roman"/>
              </w:rPr>
              <w:t xml:space="preserve">  дом, </w:t>
            </w:r>
            <w:r w:rsidR="00273971">
              <w:rPr>
                <w:rFonts w:ascii="Times New Roman" w:hAnsi="Times New Roman" w:cs="Times New Roman"/>
              </w:rPr>
              <w:t xml:space="preserve"> </w:t>
            </w:r>
            <w:r w:rsidRPr="007A34CB">
              <w:rPr>
                <w:rFonts w:ascii="Times New Roman" w:hAnsi="Times New Roman" w:cs="Times New Roman"/>
              </w:rPr>
              <w:t xml:space="preserve">МО «Шеговарское», </w:t>
            </w:r>
            <w:r w:rsidR="00273971">
              <w:rPr>
                <w:rFonts w:ascii="Times New Roman" w:hAnsi="Times New Roman" w:cs="Times New Roman"/>
              </w:rPr>
              <w:t xml:space="preserve"> </w:t>
            </w:r>
            <w:r w:rsidRPr="007A34CB">
              <w:rPr>
                <w:rFonts w:ascii="Times New Roman" w:hAnsi="Times New Roman" w:cs="Times New Roman"/>
              </w:rPr>
              <w:t xml:space="preserve">п. Красная Горка, ул. Набережная, </w:t>
            </w:r>
            <w:r w:rsidR="00273971">
              <w:rPr>
                <w:rFonts w:ascii="Times New Roman" w:hAnsi="Times New Roman" w:cs="Times New Roman"/>
              </w:rPr>
              <w:t xml:space="preserve"> </w:t>
            </w:r>
            <w:r w:rsidRPr="007A34CB">
              <w:rPr>
                <w:rFonts w:ascii="Times New Roman" w:hAnsi="Times New Roman" w:cs="Times New Roman"/>
              </w:rPr>
              <w:t>д. 2</w:t>
            </w:r>
            <w:proofErr w:type="gramEnd"/>
          </w:p>
        </w:tc>
      </w:tr>
      <w:tr w:rsidR="007A34CB" w:rsidRPr="007A34CB" w:rsidTr="0053450D">
        <w:trPr>
          <w:trHeight w:val="433"/>
          <w:jc w:val="center"/>
        </w:trPr>
        <w:tc>
          <w:tcPr>
            <w:tcW w:w="560" w:type="dxa"/>
            <w:tcBorders>
              <w:top w:val="single" w:sz="4" w:space="0" w:color="auto"/>
              <w:left w:val="single" w:sz="4" w:space="0" w:color="auto"/>
              <w:bottom w:val="single" w:sz="4" w:space="0" w:color="auto"/>
              <w:right w:val="single" w:sz="4" w:space="0" w:color="auto"/>
            </w:tcBorders>
            <w:noWrap/>
            <w:vAlign w:val="center"/>
          </w:tcPr>
          <w:p w:rsidR="007A34CB" w:rsidRPr="007A34CB" w:rsidRDefault="007A34CB" w:rsidP="008F1949">
            <w:pPr>
              <w:tabs>
                <w:tab w:val="left" w:pos="5300"/>
              </w:tabs>
              <w:spacing w:after="0"/>
              <w:jc w:val="center"/>
              <w:rPr>
                <w:rFonts w:ascii="Times New Roman" w:hAnsi="Times New Roman" w:cs="Times New Roman"/>
              </w:rPr>
            </w:pPr>
            <w:r w:rsidRPr="007A34CB">
              <w:rPr>
                <w:rFonts w:ascii="Times New Roman" w:hAnsi="Times New Roman" w:cs="Times New Roman"/>
              </w:rPr>
              <w:t>12</w:t>
            </w:r>
          </w:p>
        </w:tc>
        <w:tc>
          <w:tcPr>
            <w:tcW w:w="8917" w:type="dxa"/>
            <w:gridSpan w:val="2"/>
            <w:tcBorders>
              <w:top w:val="single" w:sz="4" w:space="0" w:color="auto"/>
              <w:left w:val="nil"/>
              <w:bottom w:val="single" w:sz="4" w:space="0" w:color="auto"/>
              <w:right w:val="single" w:sz="4" w:space="0" w:color="auto"/>
            </w:tcBorders>
            <w:noWrap/>
            <w:vAlign w:val="center"/>
          </w:tcPr>
          <w:p w:rsidR="007A34CB" w:rsidRPr="007A34CB" w:rsidRDefault="007A34CB" w:rsidP="008F1949">
            <w:pPr>
              <w:spacing w:after="0"/>
              <w:rPr>
                <w:rFonts w:ascii="Times New Roman" w:hAnsi="Times New Roman" w:cs="Times New Roman"/>
              </w:rPr>
            </w:pPr>
            <w:r w:rsidRPr="007A34CB">
              <w:rPr>
                <w:rFonts w:ascii="Times New Roman" w:hAnsi="Times New Roman" w:cs="Times New Roman"/>
              </w:rPr>
              <w:t xml:space="preserve">Многоквартирный дом, МО «Шеговарское», </w:t>
            </w:r>
            <w:r w:rsidR="00273971">
              <w:rPr>
                <w:rFonts w:ascii="Times New Roman" w:hAnsi="Times New Roman" w:cs="Times New Roman"/>
              </w:rPr>
              <w:t xml:space="preserve"> </w:t>
            </w:r>
            <w:r w:rsidRPr="007A34CB">
              <w:rPr>
                <w:rFonts w:ascii="Times New Roman" w:hAnsi="Times New Roman" w:cs="Times New Roman"/>
              </w:rPr>
              <w:t xml:space="preserve">с. Шеговары, ул. </w:t>
            </w:r>
            <w:proofErr w:type="gramStart"/>
            <w:r w:rsidRPr="007A34CB">
              <w:rPr>
                <w:rFonts w:ascii="Times New Roman" w:hAnsi="Times New Roman" w:cs="Times New Roman"/>
              </w:rPr>
              <w:t>Центральная</w:t>
            </w:r>
            <w:proofErr w:type="gramEnd"/>
            <w:r w:rsidRPr="007A34CB">
              <w:rPr>
                <w:rFonts w:ascii="Times New Roman" w:hAnsi="Times New Roman" w:cs="Times New Roman"/>
              </w:rPr>
              <w:t>, д. 66</w:t>
            </w:r>
          </w:p>
        </w:tc>
      </w:tr>
    </w:tbl>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Pr="007A34CB" w:rsidRDefault="007A34CB" w:rsidP="008F1949">
      <w:pPr>
        <w:spacing w:after="0"/>
        <w:jc w:val="both"/>
        <w:rPr>
          <w:rFonts w:ascii="Times New Roman" w:hAnsi="Times New Roman" w:cs="Times New Roman"/>
        </w:rPr>
      </w:pPr>
    </w:p>
    <w:p w:rsidR="007A34CB" w:rsidRDefault="007A34C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3D091B" w:rsidRDefault="003D091B" w:rsidP="008F1949">
      <w:pPr>
        <w:spacing w:after="0"/>
        <w:jc w:val="both"/>
        <w:rPr>
          <w:rFonts w:ascii="Times New Roman" w:hAnsi="Times New Roman" w:cs="Times New Roman"/>
        </w:rPr>
      </w:pPr>
    </w:p>
    <w:p w:rsidR="00070AA6" w:rsidRDefault="00070AA6" w:rsidP="008F1949">
      <w:pPr>
        <w:spacing w:after="0"/>
        <w:ind w:firstLine="708"/>
        <w:jc w:val="right"/>
        <w:rPr>
          <w:rFonts w:ascii="Times New Roman" w:hAnsi="Times New Roman" w:cs="Times New Roman"/>
        </w:rPr>
      </w:pPr>
    </w:p>
    <w:p w:rsidR="007A34CB" w:rsidRPr="00070AA6" w:rsidRDefault="007A34CB" w:rsidP="008F1949">
      <w:pPr>
        <w:spacing w:after="0"/>
        <w:ind w:firstLine="708"/>
        <w:jc w:val="right"/>
        <w:rPr>
          <w:rFonts w:ascii="Times New Roman" w:hAnsi="Times New Roman" w:cs="Times New Roman"/>
          <w:sz w:val="24"/>
          <w:szCs w:val="24"/>
        </w:rPr>
      </w:pPr>
      <w:r w:rsidRPr="00070AA6">
        <w:rPr>
          <w:rFonts w:ascii="Times New Roman" w:hAnsi="Times New Roman" w:cs="Times New Roman"/>
          <w:sz w:val="24"/>
          <w:szCs w:val="24"/>
        </w:rPr>
        <w:lastRenderedPageBreak/>
        <w:t xml:space="preserve">Приложение № 2 </w:t>
      </w:r>
    </w:p>
    <w:p w:rsidR="007A34CB" w:rsidRPr="00070AA6" w:rsidRDefault="007A34CB" w:rsidP="008F1949">
      <w:pPr>
        <w:spacing w:after="0"/>
        <w:ind w:firstLine="708"/>
        <w:jc w:val="right"/>
        <w:rPr>
          <w:rFonts w:ascii="Times New Roman" w:hAnsi="Times New Roman" w:cs="Times New Roman"/>
          <w:sz w:val="24"/>
          <w:szCs w:val="24"/>
        </w:rPr>
      </w:pPr>
      <w:r w:rsidRPr="00070AA6">
        <w:rPr>
          <w:rFonts w:ascii="Times New Roman" w:hAnsi="Times New Roman" w:cs="Times New Roman"/>
          <w:sz w:val="24"/>
          <w:szCs w:val="24"/>
        </w:rPr>
        <w:t xml:space="preserve">к распоряжению администрации </w:t>
      </w:r>
    </w:p>
    <w:p w:rsidR="007A34CB" w:rsidRPr="00070AA6" w:rsidRDefault="007A34CB" w:rsidP="008F1949">
      <w:pPr>
        <w:spacing w:after="0"/>
        <w:jc w:val="right"/>
        <w:rPr>
          <w:rFonts w:ascii="Times New Roman" w:hAnsi="Times New Roman" w:cs="Times New Roman"/>
          <w:sz w:val="24"/>
          <w:szCs w:val="24"/>
        </w:rPr>
      </w:pPr>
      <w:r w:rsidRPr="00070AA6">
        <w:rPr>
          <w:rFonts w:ascii="Times New Roman" w:hAnsi="Times New Roman" w:cs="Times New Roman"/>
          <w:sz w:val="24"/>
          <w:szCs w:val="24"/>
        </w:rPr>
        <w:t>МО «Шеговарское»</w:t>
      </w:r>
    </w:p>
    <w:p w:rsidR="007A34CB" w:rsidRPr="00070AA6" w:rsidRDefault="007A34CB" w:rsidP="008F1949">
      <w:pPr>
        <w:spacing w:after="0"/>
        <w:jc w:val="right"/>
        <w:rPr>
          <w:rFonts w:ascii="Times New Roman" w:hAnsi="Times New Roman" w:cs="Times New Roman"/>
          <w:sz w:val="24"/>
          <w:szCs w:val="24"/>
        </w:rPr>
      </w:pPr>
      <w:r w:rsidRPr="00070AA6">
        <w:rPr>
          <w:rFonts w:ascii="Times New Roman" w:hAnsi="Times New Roman" w:cs="Times New Roman"/>
          <w:sz w:val="24"/>
          <w:szCs w:val="24"/>
        </w:rPr>
        <w:t xml:space="preserve">                                                                                       от </w:t>
      </w:r>
      <w:r w:rsidR="003D091B" w:rsidRPr="00070AA6">
        <w:rPr>
          <w:rFonts w:ascii="Times New Roman" w:hAnsi="Times New Roman" w:cs="Times New Roman"/>
          <w:sz w:val="24"/>
          <w:szCs w:val="24"/>
        </w:rPr>
        <w:t>24 июля</w:t>
      </w:r>
      <w:r w:rsidRPr="00070AA6">
        <w:rPr>
          <w:rFonts w:ascii="Times New Roman" w:hAnsi="Times New Roman" w:cs="Times New Roman"/>
          <w:sz w:val="24"/>
          <w:szCs w:val="24"/>
        </w:rPr>
        <w:t xml:space="preserve"> 201</w:t>
      </w:r>
      <w:r w:rsidR="003D091B" w:rsidRPr="00070AA6">
        <w:rPr>
          <w:rFonts w:ascii="Times New Roman" w:hAnsi="Times New Roman" w:cs="Times New Roman"/>
          <w:sz w:val="24"/>
          <w:szCs w:val="24"/>
        </w:rPr>
        <w:t>7г</w:t>
      </w:r>
      <w:r w:rsidRPr="00070AA6">
        <w:rPr>
          <w:rFonts w:ascii="Times New Roman" w:hAnsi="Times New Roman" w:cs="Times New Roman"/>
          <w:sz w:val="24"/>
          <w:szCs w:val="24"/>
        </w:rPr>
        <w:t xml:space="preserve">.  № </w:t>
      </w:r>
      <w:r w:rsidR="003D091B" w:rsidRPr="00070AA6">
        <w:rPr>
          <w:rFonts w:ascii="Times New Roman" w:hAnsi="Times New Roman" w:cs="Times New Roman"/>
          <w:sz w:val="24"/>
          <w:szCs w:val="24"/>
        </w:rPr>
        <w:t>34</w:t>
      </w:r>
    </w:p>
    <w:p w:rsidR="007A34CB" w:rsidRPr="00070AA6" w:rsidRDefault="007A34CB" w:rsidP="008F1949">
      <w:pPr>
        <w:spacing w:after="0"/>
        <w:jc w:val="right"/>
        <w:rPr>
          <w:rFonts w:ascii="Times New Roman" w:hAnsi="Times New Roman" w:cs="Times New Roman"/>
          <w:sz w:val="24"/>
          <w:szCs w:val="24"/>
        </w:rPr>
      </w:pPr>
    </w:p>
    <w:p w:rsidR="007A34CB" w:rsidRPr="00070AA6" w:rsidRDefault="007A34CB" w:rsidP="008F1949">
      <w:pPr>
        <w:pStyle w:val="1"/>
        <w:jc w:val="center"/>
        <w:rPr>
          <w:b/>
          <w:sz w:val="24"/>
          <w:u w:val="none"/>
        </w:rPr>
      </w:pPr>
      <w:r w:rsidRPr="00070AA6">
        <w:rPr>
          <w:b/>
          <w:sz w:val="24"/>
          <w:u w:val="none"/>
        </w:rPr>
        <w:t>План действий по ликвидации последствий аварийных ситуаций в системе централизованного теплоснабжения на территории муниципального образования «Шеговарское»</w:t>
      </w:r>
    </w:p>
    <w:p w:rsidR="007A34CB" w:rsidRPr="00070AA6" w:rsidRDefault="007A34CB" w:rsidP="008F1949">
      <w:pPr>
        <w:spacing w:after="0"/>
        <w:rPr>
          <w:rFonts w:ascii="Times New Roman" w:hAnsi="Times New Roman" w:cs="Times New Roman"/>
          <w:sz w:val="24"/>
          <w:szCs w:val="24"/>
        </w:rPr>
      </w:pPr>
    </w:p>
    <w:p w:rsidR="007A34CB" w:rsidRPr="00070AA6" w:rsidRDefault="007A34CB" w:rsidP="008F1949">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1</w:t>
      </w:r>
      <w:r w:rsidRPr="00070AA6">
        <w:rPr>
          <w:rFonts w:ascii="Times New Roman" w:hAnsi="Times New Roman" w:cs="Times New Roman"/>
          <w:sz w:val="24"/>
          <w:szCs w:val="24"/>
        </w:rPr>
        <w:t xml:space="preserve">. </w:t>
      </w:r>
      <w:r w:rsidRPr="00070AA6">
        <w:rPr>
          <w:rFonts w:ascii="Times New Roman" w:hAnsi="Times New Roman" w:cs="Times New Roman"/>
          <w:b/>
          <w:sz w:val="24"/>
          <w:szCs w:val="24"/>
        </w:rPr>
        <w:t>Общие положения</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План действий определяет порядок и минимально-необходимый перечень принимаемых мер персоналом организаций, осуществляющих эксплуатацию систем теплоснабжения поселений и органов местного самоуправления при ликвидации последствий аварийных ситуаций в системе централизованного теплоснабжения.</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proofErr w:type="gramStart"/>
      <w:r w:rsidR="007A34CB" w:rsidRPr="00070AA6">
        <w:rPr>
          <w:rFonts w:ascii="Times New Roman" w:hAnsi="Times New Roman" w:cs="Times New Roman"/>
          <w:sz w:val="24"/>
          <w:szCs w:val="24"/>
        </w:rPr>
        <w:t xml:space="preserve">В настоящем документе под аварией понимаются технологические нарушения на объекте теплоснабжения и (или) </w:t>
      </w:r>
      <w:proofErr w:type="spellStart"/>
      <w:r w:rsidR="007A34CB" w:rsidRPr="00070AA6">
        <w:rPr>
          <w:rFonts w:ascii="Times New Roman" w:hAnsi="Times New Roman" w:cs="Times New Roman"/>
          <w:sz w:val="24"/>
          <w:szCs w:val="24"/>
        </w:rPr>
        <w:t>теплопотребляющей</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1.1</w:t>
      </w:r>
      <w:r w:rsidR="007A34CB" w:rsidRPr="00070AA6">
        <w:rPr>
          <w:rFonts w:ascii="Times New Roman" w:hAnsi="Times New Roman" w:cs="Times New Roman"/>
          <w:sz w:val="24"/>
          <w:szCs w:val="24"/>
        </w:rPr>
        <w:t xml:space="preserve">установке, приведшие к разрушению или повреждению сооружений и (или) технических устройств (оборудования) объекта теплоснабжения и (или) </w:t>
      </w:r>
      <w:proofErr w:type="spellStart"/>
      <w:r w:rsidR="007A34CB" w:rsidRPr="00070AA6">
        <w:rPr>
          <w:rFonts w:ascii="Times New Roman" w:hAnsi="Times New Roman" w:cs="Times New Roman"/>
          <w:sz w:val="24"/>
          <w:szCs w:val="24"/>
        </w:rPr>
        <w:t>теплопотребляющей</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установки, неконтролируемому взрыву и (или) выбросу опасных веществ, отклонению от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xml:space="preserve">установленного технологического режима работы объектов теплоснабжения и (или) </w:t>
      </w:r>
      <w:proofErr w:type="spellStart"/>
      <w:r w:rsidR="007A34CB" w:rsidRPr="00070AA6">
        <w:rPr>
          <w:rFonts w:ascii="Times New Roman" w:hAnsi="Times New Roman" w:cs="Times New Roman"/>
          <w:sz w:val="24"/>
          <w:szCs w:val="24"/>
        </w:rPr>
        <w:t>теплопотребляющих</w:t>
      </w:r>
      <w:proofErr w:type="spellEnd"/>
      <w:r w:rsidR="007A34CB"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установок, полному или частичному ограничению режима потребления тепловой энергии</w:t>
      </w:r>
      <w:proofErr w:type="gramEnd"/>
      <w:r w:rsidR="007A34CB" w:rsidRPr="00070AA6">
        <w:rPr>
          <w:rFonts w:ascii="Times New Roman" w:hAnsi="Times New Roman" w:cs="Times New Roman"/>
          <w:sz w:val="24"/>
          <w:szCs w:val="24"/>
        </w:rPr>
        <w:t xml:space="preserve"> (мощности).</w:t>
      </w:r>
    </w:p>
    <w:p w:rsidR="007A34CB" w:rsidRPr="00070AA6" w:rsidRDefault="007A34CB" w:rsidP="008F1949">
      <w:pPr>
        <w:spacing w:after="0"/>
        <w:jc w:val="both"/>
        <w:rPr>
          <w:rFonts w:ascii="Times New Roman" w:hAnsi="Times New Roman" w:cs="Times New Roman"/>
          <w:sz w:val="24"/>
          <w:szCs w:val="24"/>
        </w:rPr>
      </w:pPr>
    </w:p>
    <w:p w:rsidR="007A34CB" w:rsidRPr="00070AA6" w:rsidRDefault="004C7B7E" w:rsidP="004C7B7E">
      <w:pPr>
        <w:spacing w:after="0" w:line="240" w:lineRule="auto"/>
        <w:jc w:val="center"/>
        <w:rPr>
          <w:rFonts w:ascii="Times New Roman" w:hAnsi="Times New Roman" w:cs="Times New Roman"/>
          <w:b/>
          <w:sz w:val="24"/>
          <w:szCs w:val="24"/>
        </w:rPr>
      </w:pPr>
      <w:r w:rsidRPr="00070AA6">
        <w:rPr>
          <w:rFonts w:ascii="Times New Roman" w:hAnsi="Times New Roman" w:cs="Times New Roman"/>
          <w:b/>
          <w:sz w:val="24"/>
          <w:szCs w:val="24"/>
        </w:rPr>
        <w:t xml:space="preserve">2. </w:t>
      </w:r>
      <w:r w:rsidR="007A34CB" w:rsidRPr="00070AA6">
        <w:rPr>
          <w:rFonts w:ascii="Times New Roman" w:hAnsi="Times New Roman" w:cs="Times New Roman"/>
          <w:b/>
          <w:sz w:val="24"/>
          <w:szCs w:val="24"/>
        </w:rPr>
        <w:t xml:space="preserve">Перечень возможных последствий аварийных ситуаций </w:t>
      </w:r>
      <w:proofErr w:type="gramStart"/>
      <w:r w:rsidR="007A34CB" w:rsidRPr="00070AA6">
        <w:rPr>
          <w:rFonts w:ascii="Times New Roman" w:hAnsi="Times New Roman" w:cs="Times New Roman"/>
          <w:b/>
          <w:sz w:val="24"/>
          <w:szCs w:val="24"/>
        </w:rPr>
        <w:t>на</w:t>
      </w:r>
      <w:proofErr w:type="gramEnd"/>
      <w:r w:rsidR="007A34CB" w:rsidRPr="00070AA6">
        <w:rPr>
          <w:rFonts w:ascii="Times New Roman" w:hAnsi="Times New Roman" w:cs="Times New Roman"/>
          <w:b/>
          <w:sz w:val="24"/>
          <w:szCs w:val="24"/>
        </w:rPr>
        <w:t xml:space="preserve"> </w:t>
      </w:r>
    </w:p>
    <w:p w:rsidR="007A34CB" w:rsidRPr="00070AA6" w:rsidRDefault="007A34CB" w:rsidP="008F1949">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 xml:space="preserve">тепловых </w:t>
      </w:r>
      <w:proofErr w:type="gramStart"/>
      <w:r w:rsidRPr="00070AA6">
        <w:rPr>
          <w:rFonts w:ascii="Times New Roman" w:hAnsi="Times New Roman" w:cs="Times New Roman"/>
          <w:b/>
          <w:sz w:val="24"/>
          <w:szCs w:val="24"/>
        </w:rPr>
        <w:t>сетях</w:t>
      </w:r>
      <w:proofErr w:type="gramEnd"/>
      <w:r w:rsidRPr="00070AA6">
        <w:rPr>
          <w:rFonts w:ascii="Times New Roman" w:hAnsi="Times New Roman" w:cs="Times New Roman"/>
          <w:b/>
          <w:sz w:val="24"/>
          <w:szCs w:val="24"/>
        </w:rPr>
        <w:t xml:space="preserve"> и источниках тепловой энергии.</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2.1. </w:t>
      </w:r>
      <w:r w:rsidR="007A34CB" w:rsidRPr="00070AA6">
        <w:rPr>
          <w:rFonts w:ascii="Times New Roman" w:hAnsi="Times New Roman" w:cs="Times New Roman"/>
          <w:sz w:val="24"/>
          <w:szCs w:val="24"/>
        </w:rPr>
        <w:t>Кратковременное нарушение теплоснабжения населения, объектов социальной сферы;</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2.2.</w:t>
      </w:r>
      <w:r w:rsidR="007A34CB" w:rsidRPr="00070AA6">
        <w:rPr>
          <w:rFonts w:ascii="Times New Roman" w:hAnsi="Times New Roman" w:cs="Times New Roman"/>
          <w:sz w:val="24"/>
          <w:szCs w:val="24"/>
        </w:rPr>
        <w:t>Полное ограничение режима потребления тепловой энергии населения, объектов социальной сферы.</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2.3.</w:t>
      </w:r>
      <w:r w:rsidR="007A34CB" w:rsidRPr="00070AA6">
        <w:rPr>
          <w:rFonts w:ascii="Times New Roman" w:hAnsi="Times New Roman" w:cs="Times New Roman"/>
          <w:sz w:val="24"/>
          <w:szCs w:val="24"/>
        </w:rPr>
        <w:t>Причинение вреда третьим лицам.</w:t>
      </w:r>
    </w:p>
    <w:p w:rsidR="007A34CB" w:rsidRPr="00070AA6" w:rsidRDefault="004C7B7E" w:rsidP="004C7B7E">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2.4. </w:t>
      </w:r>
      <w:r w:rsidR="007A34CB" w:rsidRPr="00070AA6">
        <w:rPr>
          <w:rFonts w:ascii="Times New Roman" w:hAnsi="Times New Roman" w:cs="Times New Roman"/>
          <w:sz w:val="24"/>
          <w:szCs w:val="24"/>
        </w:rPr>
        <w:t>Разрушение объектов теплоснабжения (котлов, тепловых сетей, котельных).</w:t>
      </w:r>
    </w:p>
    <w:p w:rsidR="007A34CB" w:rsidRPr="00070AA6" w:rsidRDefault="007A34CB" w:rsidP="008F1949">
      <w:pPr>
        <w:spacing w:after="0"/>
        <w:rPr>
          <w:rFonts w:ascii="Times New Roman" w:hAnsi="Times New Roman" w:cs="Times New Roman"/>
          <w:sz w:val="24"/>
          <w:szCs w:val="24"/>
        </w:rPr>
      </w:pPr>
    </w:p>
    <w:p w:rsidR="004C7B7E" w:rsidRPr="00070AA6" w:rsidRDefault="007A34CB" w:rsidP="004C7B7E">
      <w:pPr>
        <w:spacing w:after="0"/>
        <w:jc w:val="center"/>
        <w:rPr>
          <w:rFonts w:ascii="Times New Roman" w:hAnsi="Times New Roman" w:cs="Times New Roman"/>
          <w:b/>
          <w:sz w:val="24"/>
          <w:szCs w:val="24"/>
        </w:rPr>
      </w:pPr>
      <w:r w:rsidRPr="00070AA6">
        <w:rPr>
          <w:rFonts w:ascii="Times New Roman" w:hAnsi="Times New Roman" w:cs="Times New Roman"/>
          <w:b/>
          <w:sz w:val="24"/>
          <w:szCs w:val="24"/>
        </w:rPr>
        <w:t>3.   Ликвидация технологических нарушений</w:t>
      </w:r>
    </w:p>
    <w:p w:rsidR="007A34CB" w:rsidRPr="00070AA6" w:rsidRDefault="004C7B7E" w:rsidP="004C7B7E">
      <w:pPr>
        <w:spacing w:after="0"/>
        <w:jc w:val="both"/>
        <w:rPr>
          <w:rFonts w:ascii="Times New Roman" w:hAnsi="Times New Roman" w:cs="Times New Roman"/>
          <w:b/>
          <w:sz w:val="24"/>
          <w:szCs w:val="24"/>
        </w:rPr>
      </w:pPr>
      <w:r w:rsidRPr="00070AA6">
        <w:rPr>
          <w:rFonts w:ascii="Times New Roman" w:hAnsi="Times New Roman" w:cs="Times New Roman"/>
          <w:sz w:val="24"/>
          <w:szCs w:val="24"/>
        </w:rPr>
        <w:t xml:space="preserve">       3.1. </w:t>
      </w:r>
      <w:r w:rsidR="007A34CB" w:rsidRPr="00070AA6">
        <w:rPr>
          <w:rFonts w:ascii="Times New Roman" w:hAnsi="Times New Roman" w:cs="Times New Roman"/>
          <w:sz w:val="24"/>
          <w:szCs w:val="24"/>
        </w:rPr>
        <w:t>При возникновении технологического нарушения с признаками аварии, инцидента, старший по должности из числа обслуживающего оперативного персонала котельной обязан:</w:t>
      </w:r>
    </w:p>
    <w:p w:rsidR="007A34CB" w:rsidRPr="00070AA6" w:rsidRDefault="00487F86" w:rsidP="00487F86">
      <w:pPr>
        <w:spacing w:after="0" w:line="240" w:lineRule="auto"/>
        <w:ind w:left="36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составить общую картину характера, места, размеров технологического нарушения;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отключить и убедиться в отключении поврежденного оборудования, трубопровода и принять меры к отключению оборудования, работающего в опасной зоне;</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организовать предотвращение развития технологического нарушения;</w:t>
      </w:r>
    </w:p>
    <w:p w:rsidR="007A34CB" w:rsidRPr="00070AA6" w:rsidRDefault="00487F86" w:rsidP="00487F86">
      <w:pPr>
        <w:spacing w:after="0" w:line="240" w:lineRule="auto"/>
        <w:ind w:left="36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принять меры к обеспечению безопасности персонала находящегося в опасной зоне;</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немедленно организовать первую помощь пострадавшим и при необходимости их доставку в медицинские учреждения;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сохранить до начала расследования обстановку, какой она была на момент происшествия, если это не угрожает жизни и здоровью других лиц и не ведет к продолжению аварии, а в случае невозможности ее сохранения, зафиксировать сложившуюся обстановку (сделать фотографии);</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сообщить о произошедшем нарушении руководству предприятия, в дежурную диспетчерскую службу предприятия и ЕДДС администрации МО «Шенкурский муниципальный район».</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3.2. </w:t>
      </w:r>
      <w:r w:rsidR="007A34CB" w:rsidRPr="00070AA6">
        <w:rPr>
          <w:rFonts w:ascii="Times New Roman" w:hAnsi="Times New Roman" w:cs="Times New Roman"/>
          <w:sz w:val="24"/>
          <w:szCs w:val="24"/>
        </w:rPr>
        <w:t>Самостоятельные действия обслуживающего оперативного персонала не должны противоречить  требованиям «Правил технической эксплуатации тепловых энергоустановок», «Правил охраны труда», «Правил пожарной безопасности», а также производственных и должностных инструкций, с обеспечением:</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lastRenderedPageBreak/>
        <w:t xml:space="preserve">      - </w:t>
      </w:r>
      <w:r w:rsidR="007A34CB" w:rsidRPr="00070AA6">
        <w:rPr>
          <w:rFonts w:ascii="Times New Roman" w:hAnsi="Times New Roman" w:cs="Times New Roman"/>
          <w:sz w:val="24"/>
          <w:szCs w:val="24"/>
        </w:rPr>
        <w:t>сохранности жизни людей;</w:t>
      </w:r>
    </w:p>
    <w:p w:rsidR="00487F86"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сохранности оборудования;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своевременного восстановления нормального режима работы системы теплоснабжения.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3.3. </w:t>
      </w:r>
      <w:r w:rsidR="007A34CB" w:rsidRPr="00070AA6">
        <w:rPr>
          <w:rFonts w:ascii="Times New Roman" w:hAnsi="Times New Roman" w:cs="Times New Roman"/>
          <w:sz w:val="24"/>
          <w:szCs w:val="24"/>
        </w:rPr>
        <w:t xml:space="preserve">Приемка и сдача смены во время ликвидации аварии, инцидента </w:t>
      </w:r>
      <w:r w:rsidR="007A34CB" w:rsidRPr="00070AA6">
        <w:rPr>
          <w:rFonts w:ascii="Times New Roman" w:hAnsi="Times New Roman" w:cs="Times New Roman"/>
          <w:b/>
          <w:sz w:val="24"/>
          <w:szCs w:val="24"/>
        </w:rPr>
        <w:t>ЗАПРЕЩАЕТСЯ</w:t>
      </w:r>
      <w:r w:rsidR="007A34CB" w:rsidRPr="00070AA6">
        <w:rPr>
          <w:rFonts w:ascii="Times New Roman" w:hAnsi="Times New Roman" w:cs="Times New Roman"/>
          <w:sz w:val="24"/>
          <w:szCs w:val="24"/>
        </w:rPr>
        <w:t xml:space="preserve">. Пришедший на смену обслуживающий оперативный персонал во время ликвидации аварии, инцидента может быть использован по усмотрению лица осуществляющего руководство ликвидацией аварийной ситуации. При затянувшейся ликвидации технологического нарушения в зависимости от его характера допускается сдача смены с разрешения руководящего административно-технического персонала </w:t>
      </w:r>
      <w:proofErr w:type="spellStart"/>
      <w:r w:rsidR="007A34CB" w:rsidRPr="00070AA6">
        <w:rPr>
          <w:rFonts w:ascii="Times New Roman" w:hAnsi="Times New Roman" w:cs="Times New Roman"/>
          <w:sz w:val="24"/>
          <w:szCs w:val="24"/>
        </w:rPr>
        <w:t>ресурсоснабжающей</w:t>
      </w:r>
      <w:proofErr w:type="spellEnd"/>
      <w:r w:rsidR="007A34CB" w:rsidRPr="00070AA6">
        <w:rPr>
          <w:rFonts w:ascii="Times New Roman" w:hAnsi="Times New Roman" w:cs="Times New Roman"/>
          <w:sz w:val="24"/>
          <w:szCs w:val="24"/>
        </w:rPr>
        <w:t xml:space="preserve"> организации. Обслуживающий оперативный персонал несет полную ответственность за ликвидацию аварийного положения.</w:t>
      </w:r>
    </w:p>
    <w:p w:rsidR="007A34CB" w:rsidRPr="00070AA6" w:rsidRDefault="00487F8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3.4. </w:t>
      </w:r>
      <w:r w:rsidR="007A34CB" w:rsidRPr="00070AA6">
        <w:rPr>
          <w:rFonts w:ascii="Times New Roman" w:hAnsi="Times New Roman" w:cs="Times New Roman"/>
          <w:sz w:val="24"/>
          <w:szCs w:val="24"/>
        </w:rPr>
        <w:t>Основными задачами обслуживающего оперативного персонала при ликвидации аварии являются:</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выявление причин и масштаба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устранение причин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исключение травмирующих факторов на персонал;</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отключение поврежденного оборудования или участка тепловых сетей;</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восстановление в кратчайший срок теплоснабжения потребителей и нормальной работы оборудования;</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уточнение состояния оборудования и возможность ввода его в работу своими силами, организация (при необходимости) вызова персонала для ликвидации последствий аварии, инцидента;</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 </w:t>
      </w:r>
      <w:r w:rsidR="007A34CB" w:rsidRPr="00070AA6">
        <w:rPr>
          <w:rFonts w:ascii="Times New Roman" w:hAnsi="Times New Roman" w:cs="Times New Roman"/>
          <w:sz w:val="24"/>
          <w:szCs w:val="24"/>
        </w:rPr>
        <w:t xml:space="preserve">сообщение о происшедшем оперативным или административно-техническим лицам организации, других предприятий, которых затрагивают последствия аварии или инцидента. </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3.5. </w:t>
      </w:r>
      <w:r w:rsidR="007A34CB" w:rsidRPr="00070AA6">
        <w:rPr>
          <w:rFonts w:ascii="Times New Roman" w:hAnsi="Times New Roman" w:cs="Times New Roman"/>
          <w:sz w:val="24"/>
          <w:szCs w:val="24"/>
        </w:rPr>
        <w:t>Каждая авария или инцидент должны быть тщательно расследованы, установлены причины и виновные, намечены конкретные организационные и технические мероприятия по предупреждению подобных случаев, для чего:</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проверяются записи в оперативной документации, которые должны быть выполнены в полном объеме и хронологическом порядке с применением единой терминологии;</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производится изъятие записей оперативных переговоров, диаграмм с приборов, имеющих отношение к технологическому нарушению;</w:t>
      </w:r>
    </w:p>
    <w:p w:rsidR="003D091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   берутся письменные объяснения с оперативного персонала.</w:t>
      </w:r>
    </w:p>
    <w:p w:rsidR="007A34CB" w:rsidRPr="00070AA6" w:rsidRDefault="00070AA6" w:rsidP="00487F86">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w:t>
      </w:r>
      <w:r w:rsidR="003D091B" w:rsidRPr="00070AA6">
        <w:rPr>
          <w:rFonts w:ascii="Times New Roman" w:hAnsi="Times New Roman" w:cs="Times New Roman"/>
          <w:sz w:val="24"/>
          <w:szCs w:val="24"/>
        </w:rPr>
        <w:t xml:space="preserve">3.6. </w:t>
      </w:r>
      <w:r w:rsidR="007A34CB" w:rsidRPr="00070AA6">
        <w:rPr>
          <w:rFonts w:ascii="Times New Roman" w:hAnsi="Times New Roman" w:cs="Times New Roman"/>
          <w:sz w:val="24"/>
          <w:szCs w:val="24"/>
        </w:rPr>
        <w:t>Расследование аварий и инцидентов должно быть начато немедленно после их происшествия и окончено в сроки, установленные приказом или распоряжением о назначении комиссии по расследованию аварии (инцидента), но не позднее 10 рабочих дней при аварии.</w:t>
      </w:r>
    </w:p>
    <w:p w:rsidR="007A34CB" w:rsidRPr="00070AA6" w:rsidRDefault="007A34CB" w:rsidP="00487F86">
      <w:pPr>
        <w:spacing w:after="0"/>
        <w:jc w:val="both"/>
        <w:rPr>
          <w:rFonts w:ascii="Times New Roman" w:hAnsi="Times New Roman" w:cs="Times New Roman"/>
          <w:sz w:val="24"/>
          <w:szCs w:val="24"/>
        </w:rPr>
      </w:pPr>
    </w:p>
    <w:p w:rsidR="007A34CB" w:rsidRPr="00070AA6" w:rsidRDefault="00070AA6" w:rsidP="00070AA6">
      <w:pPr>
        <w:spacing w:after="0" w:line="240" w:lineRule="auto"/>
        <w:jc w:val="center"/>
        <w:rPr>
          <w:rFonts w:ascii="Times New Roman" w:hAnsi="Times New Roman" w:cs="Times New Roman"/>
          <w:b/>
          <w:sz w:val="24"/>
          <w:szCs w:val="24"/>
        </w:rPr>
      </w:pPr>
      <w:r w:rsidRPr="00070AA6">
        <w:rPr>
          <w:rFonts w:ascii="Times New Roman" w:hAnsi="Times New Roman" w:cs="Times New Roman"/>
          <w:b/>
          <w:sz w:val="24"/>
          <w:szCs w:val="24"/>
        </w:rPr>
        <w:t xml:space="preserve">4. </w:t>
      </w:r>
      <w:r w:rsidR="007A34CB" w:rsidRPr="00070AA6">
        <w:rPr>
          <w:rFonts w:ascii="Times New Roman" w:hAnsi="Times New Roman" w:cs="Times New Roman"/>
          <w:b/>
          <w:sz w:val="24"/>
          <w:szCs w:val="24"/>
        </w:rPr>
        <w:t>Действие персонала при полном исчезновении напряжения на котельной</w:t>
      </w:r>
    </w:p>
    <w:p w:rsidR="00070AA6"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 </w:t>
      </w:r>
      <w:r w:rsidR="007A34CB" w:rsidRPr="00070AA6">
        <w:rPr>
          <w:rFonts w:ascii="Times New Roman" w:hAnsi="Times New Roman" w:cs="Times New Roman"/>
          <w:sz w:val="24"/>
          <w:szCs w:val="24"/>
        </w:rPr>
        <w:t xml:space="preserve">При полном исчезновении напряжения останавливается все работающее оборудование котельной. </w:t>
      </w:r>
    </w:p>
    <w:p w:rsidR="007A34CB" w:rsidRPr="00070AA6" w:rsidRDefault="007A34CB"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Оперативный персонал, обслуживающий оборудование, при отключении электроэнергии обязан:</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4.1.1. </w:t>
      </w:r>
      <w:r w:rsidR="007A34CB" w:rsidRPr="00070AA6">
        <w:rPr>
          <w:rFonts w:ascii="Times New Roman" w:hAnsi="Times New Roman" w:cs="Times New Roman"/>
          <w:sz w:val="24"/>
          <w:szCs w:val="24"/>
        </w:rPr>
        <w:t>Ключи управления вращающимися механизмами (насосы, задвижки, вентиляторы и т.д.) перевести на щитах управления в положение «отключено».</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4.1.2. </w:t>
      </w:r>
      <w:r w:rsidR="007A34CB" w:rsidRPr="00070AA6">
        <w:rPr>
          <w:rFonts w:ascii="Times New Roman" w:hAnsi="Times New Roman" w:cs="Times New Roman"/>
          <w:sz w:val="24"/>
          <w:szCs w:val="24"/>
        </w:rPr>
        <w:t>Согласно производственным инструкциям по эксплуатации выполнить необходимые операции по отключению оборудования, находящегося в работе.</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4.1.3. </w:t>
      </w:r>
      <w:r w:rsidR="007A34CB" w:rsidRPr="00070AA6">
        <w:rPr>
          <w:rFonts w:ascii="Times New Roman" w:hAnsi="Times New Roman" w:cs="Times New Roman"/>
          <w:sz w:val="24"/>
          <w:szCs w:val="24"/>
        </w:rPr>
        <w:t>Прекратить все ремонтные, наладочные и другие технологические работы на оборудовании.</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4.1.4. </w:t>
      </w:r>
      <w:r w:rsidR="007A34CB" w:rsidRPr="00070AA6">
        <w:rPr>
          <w:rFonts w:ascii="Times New Roman" w:hAnsi="Times New Roman" w:cs="Times New Roman"/>
          <w:sz w:val="24"/>
          <w:szCs w:val="24"/>
        </w:rPr>
        <w:t>С помощью сре</w:t>
      </w:r>
      <w:proofErr w:type="gramStart"/>
      <w:r w:rsidR="007A34CB" w:rsidRPr="00070AA6">
        <w:rPr>
          <w:rFonts w:ascii="Times New Roman" w:hAnsi="Times New Roman" w:cs="Times New Roman"/>
          <w:sz w:val="24"/>
          <w:szCs w:val="24"/>
        </w:rPr>
        <w:t xml:space="preserve">дств </w:t>
      </w:r>
      <w:r w:rsidR="004C7B7E" w:rsidRPr="00070AA6">
        <w:rPr>
          <w:rFonts w:ascii="Times New Roman" w:hAnsi="Times New Roman" w:cs="Times New Roman"/>
          <w:sz w:val="24"/>
          <w:szCs w:val="24"/>
        </w:rPr>
        <w:t xml:space="preserve"> </w:t>
      </w:r>
      <w:r w:rsidR="007A34CB" w:rsidRPr="00070AA6">
        <w:rPr>
          <w:rFonts w:ascii="Times New Roman" w:hAnsi="Times New Roman" w:cs="Times New Roman"/>
          <w:sz w:val="24"/>
          <w:szCs w:val="24"/>
        </w:rPr>
        <w:t>св</w:t>
      </w:r>
      <w:proofErr w:type="gramEnd"/>
      <w:r w:rsidR="007A34CB" w:rsidRPr="00070AA6">
        <w:rPr>
          <w:rFonts w:ascii="Times New Roman" w:hAnsi="Times New Roman" w:cs="Times New Roman"/>
          <w:sz w:val="24"/>
          <w:szCs w:val="24"/>
        </w:rPr>
        <w:t xml:space="preserve">язи связаться с круглосуточной дежурной службой </w:t>
      </w:r>
      <w:r w:rsidR="004C7B7E" w:rsidRPr="00070AA6">
        <w:rPr>
          <w:rFonts w:ascii="Times New Roman" w:hAnsi="Times New Roman" w:cs="Times New Roman"/>
          <w:sz w:val="24"/>
          <w:szCs w:val="24"/>
        </w:rPr>
        <w:t xml:space="preserve"> </w:t>
      </w:r>
      <w:proofErr w:type="spellStart"/>
      <w:r w:rsidR="007A34CB" w:rsidRPr="00070AA6">
        <w:rPr>
          <w:rFonts w:ascii="Times New Roman" w:hAnsi="Times New Roman" w:cs="Times New Roman"/>
          <w:sz w:val="24"/>
          <w:szCs w:val="24"/>
        </w:rPr>
        <w:t>электроснабжающей</w:t>
      </w:r>
      <w:proofErr w:type="spellEnd"/>
      <w:r w:rsidR="007A34CB" w:rsidRPr="00070AA6">
        <w:rPr>
          <w:rFonts w:ascii="Times New Roman" w:hAnsi="Times New Roman" w:cs="Times New Roman"/>
          <w:sz w:val="24"/>
          <w:szCs w:val="24"/>
        </w:rPr>
        <w:t xml:space="preserve"> организации для получения информации о времени  отсутствия напряжения и дальнейших действиях.</w:t>
      </w:r>
    </w:p>
    <w:p w:rsidR="007A34CB" w:rsidRPr="00070AA6" w:rsidRDefault="00070AA6" w:rsidP="00487F86">
      <w:pPr>
        <w:spacing w:after="0" w:line="240" w:lineRule="auto"/>
        <w:jc w:val="both"/>
        <w:rPr>
          <w:rFonts w:ascii="Times New Roman" w:hAnsi="Times New Roman" w:cs="Times New Roman"/>
          <w:sz w:val="24"/>
          <w:szCs w:val="24"/>
        </w:rPr>
      </w:pPr>
      <w:r w:rsidRPr="00070AA6">
        <w:rPr>
          <w:rFonts w:ascii="Times New Roman" w:hAnsi="Times New Roman" w:cs="Times New Roman"/>
          <w:sz w:val="24"/>
          <w:szCs w:val="24"/>
        </w:rPr>
        <w:t xml:space="preserve">       4.1.5. </w:t>
      </w:r>
      <w:r w:rsidR="007A34CB" w:rsidRPr="00070AA6">
        <w:rPr>
          <w:rFonts w:ascii="Times New Roman" w:hAnsi="Times New Roman" w:cs="Times New Roman"/>
          <w:sz w:val="24"/>
          <w:szCs w:val="24"/>
        </w:rPr>
        <w:t>Сообщить диспетчеру ЕДДС  района о внештатной ситуации.</w:t>
      </w:r>
    </w:p>
    <w:p w:rsidR="00487F86" w:rsidRPr="00070AA6" w:rsidRDefault="00070AA6" w:rsidP="00070AA6">
      <w:pPr>
        <w:spacing w:after="0"/>
        <w:rPr>
          <w:rFonts w:ascii="Times New Roman" w:hAnsi="Times New Roman" w:cs="Times New Roman"/>
          <w:sz w:val="24"/>
          <w:szCs w:val="24"/>
        </w:rPr>
      </w:pPr>
      <w:r w:rsidRPr="00070AA6">
        <w:rPr>
          <w:rFonts w:ascii="Times New Roman" w:hAnsi="Times New Roman" w:cs="Times New Roman"/>
          <w:sz w:val="24"/>
          <w:szCs w:val="24"/>
        </w:rPr>
        <w:t xml:space="preserve">        4.1.6. </w:t>
      </w:r>
      <w:r w:rsidR="007A34CB" w:rsidRPr="00070AA6">
        <w:rPr>
          <w:rFonts w:ascii="Times New Roman" w:hAnsi="Times New Roman" w:cs="Times New Roman"/>
          <w:sz w:val="24"/>
          <w:szCs w:val="24"/>
        </w:rPr>
        <w:t xml:space="preserve">Сообщить руководству эксплуатирующей организации о возникшей ситуации. </w:t>
      </w:r>
    </w:p>
    <w:p w:rsidR="00487F86" w:rsidRPr="00070AA6" w:rsidRDefault="00487F86" w:rsidP="008F1949">
      <w:pPr>
        <w:spacing w:after="0"/>
        <w:jc w:val="both"/>
        <w:rPr>
          <w:rFonts w:ascii="Times New Roman" w:hAnsi="Times New Roman" w:cs="Times New Roman"/>
          <w:sz w:val="24"/>
          <w:szCs w:val="24"/>
        </w:rPr>
      </w:pPr>
    </w:p>
    <w:p w:rsidR="007A34CB" w:rsidRPr="00070AA6" w:rsidRDefault="007A34CB" w:rsidP="008F1949">
      <w:pPr>
        <w:spacing w:after="0"/>
        <w:ind w:firstLine="698"/>
        <w:jc w:val="right"/>
        <w:rPr>
          <w:rFonts w:ascii="Times New Roman" w:hAnsi="Times New Roman" w:cs="Times New Roman"/>
          <w:b/>
          <w:sz w:val="24"/>
          <w:szCs w:val="24"/>
        </w:rPr>
      </w:pPr>
      <w:bookmarkStart w:id="0" w:name="sub_1000"/>
      <w:r w:rsidRPr="00070AA6">
        <w:rPr>
          <w:rFonts w:ascii="Times New Roman" w:hAnsi="Times New Roman" w:cs="Times New Roman"/>
          <w:bCs/>
          <w:color w:val="26282F"/>
          <w:sz w:val="24"/>
          <w:szCs w:val="24"/>
        </w:rPr>
        <w:lastRenderedPageBreak/>
        <w:t>Приложение N 3</w:t>
      </w:r>
    </w:p>
    <w:bookmarkEnd w:id="0"/>
    <w:p w:rsidR="007A34CB" w:rsidRPr="00070AA6" w:rsidRDefault="007A34CB" w:rsidP="008F1949">
      <w:pPr>
        <w:spacing w:after="0"/>
        <w:ind w:firstLine="698"/>
        <w:jc w:val="right"/>
        <w:rPr>
          <w:rFonts w:ascii="Times New Roman" w:hAnsi="Times New Roman" w:cs="Times New Roman"/>
          <w:bCs/>
          <w:color w:val="26282F"/>
          <w:sz w:val="24"/>
          <w:szCs w:val="24"/>
        </w:rPr>
      </w:pPr>
      <w:r w:rsidRPr="00070AA6">
        <w:rPr>
          <w:rFonts w:ascii="Times New Roman" w:hAnsi="Times New Roman" w:cs="Times New Roman"/>
          <w:bCs/>
          <w:color w:val="26282F"/>
          <w:sz w:val="24"/>
          <w:szCs w:val="24"/>
        </w:rPr>
        <w:t xml:space="preserve">к  распоряжению администрации </w:t>
      </w:r>
    </w:p>
    <w:p w:rsidR="007A34CB" w:rsidRPr="00070AA6" w:rsidRDefault="007A34CB" w:rsidP="008F1949">
      <w:pPr>
        <w:spacing w:after="0"/>
        <w:ind w:firstLine="698"/>
        <w:jc w:val="right"/>
        <w:rPr>
          <w:rFonts w:ascii="Times New Roman" w:hAnsi="Times New Roman" w:cs="Times New Roman"/>
          <w:bCs/>
          <w:color w:val="26282F"/>
          <w:sz w:val="24"/>
          <w:szCs w:val="24"/>
        </w:rPr>
      </w:pPr>
      <w:r w:rsidRPr="00070AA6">
        <w:rPr>
          <w:rFonts w:ascii="Times New Roman" w:hAnsi="Times New Roman" w:cs="Times New Roman"/>
          <w:bCs/>
          <w:color w:val="26282F"/>
          <w:sz w:val="24"/>
          <w:szCs w:val="24"/>
        </w:rPr>
        <w:t xml:space="preserve">МО «Шеговарское» </w:t>
      </w:r>
    </w:p>
    <w:p w:rsidR="007A34CB" w:rsidRPr="00070AA6" w:rsidRDefault="007A34CB" w:rsidP="008F1949">
      <w:pPr>
        <w:spacing w:after="0"/>
        <w:ind w:firstLine="698"/>
        <w:jc w:val="right"/>
        <w:rPr>
          <w:rFonts w:ascii="Times New Roman" w:hAnsi="Times New Roman" w:cs="Times New Roman"/>
          <w:b/>
          <w:sz w:val="24"/>
          <w:szCs w:val="24"/>
        </w:rPr>
      </w:pPr>
      <w:r w:rsidRPr="00070AA6">
        <w:rPr>
          <w:rFonts w:ascii="Times New Roman" w:hAnsi="Times New Roman" w:cs="Times New Roman"/>
          <w:bCs/>
          <w:color w:val="26282F"/>
          <w:sz w:val="24"/>
          <w:szCs w:val="24"/>
        </w:rPr>
        <w:t xml:space="preserve">от </w:t>
      </w:r>
      <w:r w:rsidR="004C7B7E" w:rsidRPr="00070AA6">
        <w:rPr>
          <w:rFonts w:ascii="Times New Roman" w:hAnsi="Times New Roman" w:cs="Times New Roman"/>
          <w:bCs/>
          <w:color w:val="26282F"/>
          <w:sz w:val="24"/>
          <w:szCs w:val="24"/>
        </w:rPr>
        <w:t>24 июля</w:t>
      </w:r>
      <w:r w:rsidRPr="00070AA6">
        <w:rPr>
          <w:rFonts w:ascii="Times New Roman" w:hAnsi="Times New Roman" w:cs="Times New Roman"/>
          <w:bCs/>
          <w:color w:val="26282F"/>
          <w:sz w:val="24"/>
          <w:szCs w:val="24"/>
        </w:rPr>
        <w:t xml:space="preserve"> 201</w:t>
      </w:r>
      <w:r w:rsidR="004C7B7E" w:rsidRPr="00070AA6">
        <w:rPr>
          <w:rFonts w:ascii="Times New Roman" w:hAnsi="Times New Roman" w:cs="Times New Roman"/>
          <w:bCs/>
          <w:color w:val="26282F"/>
          <w:sz w:val="24"/>
          <w:szCs w:val="24"/>
        </w:rPr>
        <w:t>7</w:t>
      </w:r>
      <w:r w:rsidRPr="00070AA6">
        <w:rPr>
          <w:rFonts w:ascii="Times New Roman" w:hAnsi="Times New Roman" w:cs="Times New Roman"/>
          <w:bCs/>
          <w:color w:val="26282F"/>
          <w:sz w:val="24"/>
          <w:szCs w:val="24"/>
        </w:rPr>
        <w:t xml:space="preserve"> г. № </w:t>
      </w:r>
      <w:r w:rsidR="004C7B7E" w:rsidRPr="00070AA6">
        <w:rPr>
          <w:rFonts w:ascii="Times New Roman" w:hAnsi="Times New Roman" w:cs="Times New Roman"/>
          <w:bCs/>
          <w:color w:val="26282F"/>
          <w:sz w:val="24"/>
          <w:szCs w:val="24"/>
        </w:rPr>
        <w:t>34</w:t>
      </w:r>
    </w:p>
    <w:p w:rsidR="007A34CB" w:rsidRPr="00070AA6" w:rsidRDefault="007A34CB" w:rsidP="008F1949">
      <w:pPr>
        <w:spacing w:after="0"/>
        <w:ind w:firstLine="720"/>
        <w:jc w:val="both"/>
        <w:rPr>
          <w:rFonts w:ascii="Times New Roman" w:hAnsi="Times New Roman" w:cs="Times New Roman"/>
          <w:sz w:val="24"/>
          <w:szCs w:val="24"/>
        </w:rPr>
      </w:pPr>
    </w:p>
    <w:p w:rsidR="007A34CB" w:rsidRPr="00070AA6" w:rsidRDefault="007A34CB" w:rsidP="008F1949">
      <w:pPr>
        <w:widowControl w:val="0"/>
        <w:autoSpaceDE w:val="0"/>
        <w:autoSpaceDN w:val="0"/>
        <w:adjustRightInd w:val="0"/>
        <w:spacing w:after="0"/>
        <w:jc w:val="center"/>
        <w:outlineLvl w:val="0"/>
        <w:rPr>
          <w:rFonts w:ascii="Times New Roman" w:hAnsi="Times New Roman" w:cs="Times New Roman"/>
          <w:b/>
          <w:bCs/>
          <w:color w:val="26282F"/>
          <w:sz w:val="24"/>
          <w:szCs w:val="24"/>
        </w:rPr>
      </w:pPr>
      <w:r w:rsidRPr="00070AA6">
        <w:rPr>
          <w:rFonts w:ascii="Times New Roman" w:hAnsi="Times New Roman" w:cs="Times New Roman"/>
          <w:b/>
          <w:bCs/>
          <w:color w:val="26282F"/>
          <w:sz w:val="24"/>
          <w:szCs w:val="24"/>
        </w:rPr>
        <w:t xml:space="preserve">Порядок </w:t>
      </w:r>
      <w:r w:rsidRPr="00070AA6">
        <w:rPr>
          <w:rFonts w:ascii="Times New Roman" w:hAnsi="Times New Roman" w:cs="Times New Roman"/>
          <w:b/>
          <w:bCs/>
          <w:color w:val="26282F"/>
          <w:sz w:val="24"/>
          <w:szCs w:val="24"/>
        </w:rPr>
        <w:br/>
        <w:t>ликвидации аварийных ситуаций в системах электр</w:t>
      </w:r>
      <w:proofErr w:type="gramStart"/>
      <w:r w:rsidRPr="00070AA6">
        <w:rPr>
          <w:rFonts w:ascii="Times New Roman" w:hAnsi="Times New Roman" w:cs="Times New Roman"/>
          <w:b/>
          <w:bCs/>
          <w:color w:val="26282F"/>
          <w:sz w:val="24"/>
          <w:szCs w:val="24"/>
        </w:rPr>
        <w:t>о-</w:t>
      </w:r>
      <w:proofErr w:type="gramEnd"/>
      <w:r w:rsidRPr="00070AA6">
        <w:rPr>
          <w:rFonts w:ascii="Times New Roman" w:hAnsi="Times New Roman" w:cs="Times New Roman"/>
          <w:b/>
          <w:bCs/>
          <w:color w:val="26282F"/>
          <w:sz w:val="24"/>
          <w:szCs w:val="24"/>
        </w:rPr>
        <w:t xml:space="preserve">, водо- и теплоснабжения, с учетом взаимодействия </w:t>
      </w:r>
      <w:r w:rsidR="00273971">
        <w:rPr>
          <w:rFonts w:ascii="Times New Roman" w:hAnsi="Times New Roman" w:cs="Times New Roman"/>
          <w:b/>
          <w:bCs/>
          <w:color w:val="26282F"/>
          <w:sz w:val="24"/>
          <w:szCs w:val="24"/>
        </w:rPr>
        <w:t xml:space="preserve"> </w:t>
      </w:r>
      <w:bookmarkStart w:id="1" w:name="_GoBack"/>
      <w:bookmarkEnd w:id="1"/>
      <w:proofErr w:type="spellStart"/>
      <w:r w:rsidRPr="00070AA6">
        <w:rPr>
          <w:rFonts w:ascii="Times New Roman" w:hAnsi="Times New Roman" w:cs="Times New Roman"/>
          <w:b/>
          <w:bCs/>
          <w:color w:val="26282F"/>
          <w:sz w:val="24"/>
          <w:szCs w:val="24"/>
        </w:rPr>
        <w:t>ресурсоснабжающих</w:t>
      </w:r>
      <w:proofErr w:type="spellEnd"/>
      <w:r w:rsidRPr="00070AA6">
        <w:rPr>
          <w:rFonts w:ascii="Times New Roman" w:hAnsi="Times New Roman" w:cs="Times New Roman"/>
          <w:b/>
          <w:bCs/>
          <w:color w:val="26282F"/>
          <w:sz w:val="24"/>
          <w:szCs w:val="24"/>
        </w:rPr>
        <w:t xml:space="preserve"> организаций, потребителей и служб жилищно-коммунального хозяйства всех форм собственности</w:t>
      </w:r>
    </w:p>
    <w:p w:rsidR="007A34CB" w:rsidRPr="00070AA6" w:rsidRDefault="007A34CB" w:rsidP="008F1949">
      <w:pPr>
        <w:spacing w:after="0"/>
        <w:ind w:firstLine="720"/>
        <w:jc w:val="both"/>
        <w:rPr>
          <w:rFonts w:ascii="Times New Roman" w:hAnsi="Times New Roman" w:cs="Times New Roman"/>
          <w:sz w:val="24"/>
          <w:szCs w:val="24"/>
        </w:rPr>
      </w:pPr>
    </w:p>
    <w:p w:rsidR="007A34CB" w:rsidRPr="00070AA6" w:rsidRDefault="007A34CB" w:rsidP="008F1949">
      <w:pPr>
        <w:spacing w:after="0"/>
        <w:ind w:firstLine="720"/>
        <w:jc w:val="both"/>
        <w:rPr>
          <w:rFonts w:ascii="Times New Roman" w:hAnsi="Times New Roman" w:cs="Times New Roman"/>
          <w:sz w:val="24"/>
          <w:szCs w:val="24"/>
        </w:rPr>
      </w:pPr>
      <w:bookmarkStart w:id="2" w:name="sub_101"/>
      <w:r w:rsidRPr="00070AA6">
        <w:rPr>
          <w:rFonts w:ascii="Times New Roman" w:hAnsi="Times New Roman" w:cs="Times New Roman"/>
          <w:sz w:val="24"/>
          <w:szCs w:val="24"/>
        </w:rPr>
        <w:t>1. Порядок ликвидации аварийных ситуаций в системах электр</w:t>
      </w:r>
      <w:proofErr w:type="gramStart"/>
      <w:r w:rsidRPr="00070AA6">
        <w:rPr>
          <w:rFonts w:ascii="Times New Roman" w:hAnsi="Times New Roman" w:cs="Times New Roman"/>
          <w:sz w:val="24"/>
          <w:szCs w:val="24"/>
        </w:rPr>
        <w:t>о-</w:t>
      </w:r>
      <w:proofErr w:type="gramEnd"/>
      <w:r w:rsidRPr="00070AA6">
        <w:rPr>
          <w:rFonts w:ascii="Times New Roman" w:hAnsi="Times New Roman" w:cs="Times New Roman"/>
          <w:sz w:val="24"/>
          <w:szCs w:val="24"/>
        </w:rPr>
        <w:t xml:space="preserve">, водо- и теплоснабжения, с учетом взаимодействия  </w:t>
      </w:r>
      <w:proofErr w:type="spellStart"/>
      <w:r w:rsidRPr="00070AA6">
        <w:rPr>
          <w:rFonts w:ascii="Times New Roman" w:hAnsi="Times New Roman" w:cs="Times New Roman"/>
          <w:sz w:val="24"/>
          <w:szCs w:val="24"/>
        </w:rPr>
        <w:t>энергоснабжающих</w:t>
      </w:r>
      <w:proofErr w:type="spellEnd"/>
      <w:r w:rsidRPr="00070AA6">
        <w:rPr>
          <w:rFonts w:ascii="Times New Roman" w:hAnsi="Times New Roman" w:cs="Times New Roman"/>
          <w:sz w:val="24"/>
          <w:szCs w:val="24"/>
        </w:rPr>
        <w:t xml:space="preserve"> организаций, потребителей и служб жилищно-коммунального хозяйства всех форм собственности (далее - Порядок) разработан в целях координации деятельности администрации муниципального образования «Шеговарское» Шенкурского района Архангельской области (далее –Администрация),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управляющих организаций и товариществ собственников жилья при решении вопросов, связанных с ликвидацией аварийных ситуаций на системах жизнеобеспечения населения муниципальных образований поселений Шенкурского района.</w:t>
      </w:r>
    </w:p>
    <w:p w:rsidR="007A34CB" w:rsidRPr="00070AA6" w:rsidRDefault="007A34CB" w:rsidP="008F1949">
      <w:pPr>
        <w:spacing w:after="0"/>
        <w:ind w:firstLine="720"/>
        <w:jc w:val="both"/>
        <w:rPr>
          <w:rFonts w:ascii="Times New Roman" w:hAnsi="Times New Roman" w:cs="Times New Roman"/>
          <w:sz w:val="24"/>
          <w:szCs w:val="24"/>
        </w:rPr>
      </w:pPr>
      <w:bookmarkStart w:id="3" w:name="sub_102"/>
      <w:bookmarkEnd w:id="2"/>
      <w:r w:rsidRPr="00070AA6">
        <w:rPr>
          <w:rFonts w:ascii="Times New Roman" w:hAnsi="Times New Roman" w:cs="Times New Roman"/>
          <w:sz w:val="24"/>
          <w:szCs w:val="24"/>
        </w:rPr>
        <w:t xml:space="preserve">2. Настоящий Порядок обязателен для выполнения исполнителями, потребителями коммунальных услуг и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 строительно-монтажными, ремонтными и наладочными организациями, выполняющими строительство, монтаж, наладку и ремонт объектов жилищно-коммунального хозяйства Шенкурского района.</w:t>
      </w:r>
    </w:p>
    <w:p w:rsidR="007A34CB" w:rsidRPr="00070AA6" w:rsidRDefault="007A34CB" w:rsidP="008F1949">
      <w:pPr>
        <w:spacing w:after="0"/>
        <w:ind w:firstLine="720"/>
        <w:jc w:val="both"/>
        <w:rPr>
          <w:rFonts w:ascii="Times New Roman" w:hAnsi="Times New Roman" w:cs="Times New Roman"/>
          <w:sz w:val="24"/>
          <w:szCs w:val="24"/>
        </w:rPr>
      </w:pPr>
      <w:bookmarkStart w:id="4" w:name="sub_103"/>
      <w:bookmarkEnd w:id="3"/>
      <w:r w:rsidRPr="00070AA6">
        <w:rPr>
          <w:rFonts w:ascii="Times New Roman" w:hAnsi="Times New Roman" w:cs="Times New Roman"/>
          <w:sz w:val="24"/>
          <w:szCs w:val="24"/>
        </w:rPr>
        <w:t>3. В настоящем Порядке используются следующие основные понятия:</w:t>
      </w:r>
    </w:p>
    <w:p w:rsidR="007A34CB" w:rsidRPr="00070AA6" w:rsidRDefault="007A34CB" w:rsidP="008F1949">
      <w:pPr>
        <w:spacing w:after="0"/>
        <w:ind w:firstLine="720"/>
        <w:jc w:val="both"/>
        <w:rPr>
          <w:rFonts w:ascii="Times New Roman" w:hAnsi="Times New Roman" w:cs="Times New Roman"/>
          <w:sz w:val="24"/>
          <w:szCs w:val="24"/>
        </w:rPr>
      </w:pPr>
      <w:bookmarkStart w:id="5" w:name="sub_1032"/>
      <w:bookmarkEnd w:id="4"/>
      <w:r w:rsidRPr="00070AA6">
        <w:rPr>
          <w:rFonts w:ascii="Times New Roman" w:hAnsi="Times New Roman" w:cs="Times New Roman"/>
          <w:b/>
          <w:bCs/>
          <w:color w:val="26282F"/>
          <w:sz w:val="24"/>
          <w:szCs w:val="24"/>
        </w:rPr>
        <w:t>"коммунальные услуги"</w:t>
      </w:r>
      <w:r w:rsidRPr="00070AA6">
        <w:rPr>
          <w:rFonts w:ascii="Times New Roman" w:hAnsi="Times New Roman" w:cs="Times New Roman"/>
          <w:sz w:val="24"/>
          <w:szCs w:val="24"/>
        </w:rPr>
        <w:t xml:space="preserve"> - осуществление деятельности исполнителя по подаче потребителям любого коммунального ресурса в отдельности или 2 и более из них в любом сочетании с целью обеспечения благоприятных и безопасных условий использования жилых, нежилых помещений, общего имущества в многоквартирном доме, а также земельных участков и расположенных на них жилых домов (домовладений);</w:t>
      </w:r>
    </w:p>
    <w:p w:rsidR="007A34CB" w:rsidRPr="00070AA6" w:rsidRDefault="007A34CB" w:rsidP="008F1949">
      <w:pPr>
        <w:spacing w:after="0"/>
        <w:ind w:firstLine="720"/>
        <w:jc w:val="both"/>
        <w:rPr>
          <w:rFonts w:ascii="Times New Roman" w:hAnsi="Times New Roman" w:cs="Times New Roman"/>
          <w:sz w:val="24"/>
          <w:szCs w:val="24"/>
        </w:rPr>
      </w:pPr>
      <w:bookmarkStart w:id="6" w:name="sub_1033"/>
      <w:bookmarkEnd w:id="5"/>
      <w:r w:rsidRPr="00070AA6">
        <w:rPr>
          <w:rFonts w:ascii="Times New Roman" w:hAnsi="Times New Roman" w:cs="Times New Roman"/>
          <w:b/>
          <w:bCs/>
          <w:color w:val="26282F"/>
          <w:sz w:val="24"/>
          <w:szCs w:val="24"/>
        </w:rPr>
        <w:t>"исполнитель"</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предоставляющие потребителю коммунальные услуги;</w:t>
      </w:r>
    </w:p>
    <w:p w:rsidR="007A34CB" w:rsidRPr="00070AA6" w:rsidRDefault="007A34CB" w:rsidP="008F1949">
      <w:pPr>
        <w:spacing w:after="0"/>
        <w:ind w:firstLine="720"/>
        <w:jc w:val="both"/>
        <w:rPr>
          <w:rFonts w:ascii="Times New Roman" w:hAnsi="Times New Roman" w:cs="Times New Roman"/>
          <w:sz w:val="24"/>
          <w:szCs w:val="24"/>
        </w:rPr>
      </w:pPr>
      <w:bookmarkStart w:id="7" w:name="sub_1034"/>
      <w:bookmarkEnd w:id="6"/>
      <w:r w:rsidRPr="00070AA6">
        <w:rPr>
          <w:rFonts w:ascii="Times New Roman" w:hAnsi="Times New Roman" w:cs="Times New Roman"/>
          <w:b/>
          <w:bCs/>
          <w:color w:val="26282F"/>
          <w:sz w:val="24"/>
          <w:szCs w:val="24"/>
        </w:rPr>
        <w:t>"потребитель"</w:t>
      </w:r>
      <w:r w:rsidRPr="00070AA6">
        <w:rPr>
          <w:rFonts w:ascii="Times New Roman" w:hAnsi="Times New Roman" w:cs="Times New Roman"/>
          <w:sz w:val="24"/>
          <w:szCs w:val="24"/>
        </w:rPr>
        <w:t xml:space="preserve"> - лицо, пользующееся на праве собственности или ином законном основании помещением в многоквартирном доме, жилым домом, домовладением, потребляющее коммунальные услуги;</w:t>
      </w:r>
    </w:p>
    <w:p w:rsidR="007A34CB" w:rsidRPr="00070AA6" w:rsidRDefault="007A34CB" w:rsidP="008F1949">
      <w:pPr>
        <w:spacing w:after="0"/>
        <w:ind w:firstLine="720"/>
        <w:jc w:val="both"/>
        <w:rPr>
          <w:rFonts w:ascii="Times New Roman" w:hAnsi="Times New Roman" w:cs="Times New Roman"/>
          <w:sz w:val="24"/>
          <w:szCs w:val="24"/>
        </w:rPr>
      </w:pPr>
      <w:bookmarkStart w:id="8" w:name="sub_1035"/>
      <w:bookmarkEnd w:id="7"/>
      <w:r w:rsidRPr="00070AA6">
        <w:rPr>
          <w:rFonts w:ascii="Times New Roman" w:hAnsi="Times New Roman" w:cs="Times New Roman"/>
          <w:b/>
          <w:bCs/>
          <w:color w:val="26282F"/>
          <w:sz w:val="24"/>
          <w:szCs w:val="24"/>
        </w:rPr>
        <w:t>"управляющая организация"</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которые осуществляют управление многоквартирным домом на основании результатов конкурса;</w:t>
      </w:r>
    </w:p>
    <w:p w:rsidR="007A34CB" w:rsidRPr="00070AA6" w:rsidRDefault="007A34CB" w:rsidP="008F1949">
      <w:pPr>
        <w:spacing w:after="0"/>
        <w:ind w:firstLine="720"/>
        <w:jc w:val="both"/>
        <w:rPr>
          <w:rFonts w:ascii="Times New Roman" w:hAnsi="Times New Roman" w:cs="Times New Roman"/>
          <w:sz w:val="24"/>
          <w:szCs w:val="24"/>
        </w:rPr>
      </w:pPr>
      <w:bookmarkStart w:id="9" w:name="sub_1036"/>
      <w:bookmarkEnd w:id="8"/>
      <w:proofErr w:type="gramStart"/>
      <w:r w:rsidRPr="00070AA6">
        <w:rPr>
          <w:rFonts w:ascii="Times New Roman" w:hAnsi="Times New Roman" w:cs="Times New Roman"/>
          <w:b/>
          <w:bCs/>
          <w:color w:val="26282F"/>
          <w:sz w:val="24"/>
          <w:szCs w:val="24"/>
        </w:rPr>
        <w:t>"</w:t>
      </w:r>
      <w:proofErr w:type="spellStart"/>
      <w:r w:rsidRPr="00070AA6">
        <w:rPr>
          <w:rFonts w:ascii="Times New Roman" w:hAnsi="Times New Roman" w:cs="Times New Roman"/>
          <w:b/>
          <w:bCs/>
          <w:color w:val="26282F"/>
          <w:sz w:val="24"/>
          <w:szCs w:val="24"/>
        </w:rPr>
        <w:t>ресурсоснабжающая</w:t>
      </w:r>
      <w:proofErr w:type="spellEnd"/>
      <w:r w:rsidRPr="00070AA6">
        <w:rPr>
          <w:rFonts w:ascii="Times New Roman" w:hAnsi="Times New Roman" w:cs="Times New Roman"/>
          <w:b/>
          <w:bCs/>
          <w:color w:val="26282F"/>
          <w:sz w:val="24"/>
          <w:szCs w:val="24"/>
        </w:rPr>
        <w:t xml:space="preserve"> организация"</w:t>
      </w:r>
      <w:r w:rsidRPr="00070AA6">
        <w:rPr>
          <w:rFonts w:ascii="Times New Roman" w:hAnsi="Times New Roman" w:cs="Times New Roman"/>
          <w:sz w:val="24"/>
          <w:szCs w:val="24"/>
        </w:rPr>
        <w:t xml:space="preserve"> - юридическое лицо независимо от организационно-правовой формы или индивидуальный предприниматель, осуществляющие продажу коммунальных ресурсов (отведение сточных бытовых вод);</w:t>
      </w:r>
      <w:proofErr w:type="gramEnd"/>
    </w:p>
    <w:p w:rsidR="007A34CB" w:rsidRPr="00070AA6" w:rsidRDefault="007A34CB" w:rsidP="008F1949">
      <w:pPr>
        <w:spacing w:after="0"/>
        <w:ind w:firstLine="720"/>
        <w:jc w:val="both"/>
        <w:rPr>
          <w:rFonts w:ascii="Times New Roman" w:hAnsi="Times New Roman" w:cs="Times New Roman"/>
          <w:sz w:val="24"/>
          <w:szCs w:val="24"/>
        </w:rPr>
      </w:pPr>
      <w:bookmarkStart w:id="10" w:name="sub_1037"/>
      <w:bookmarkEnd w:id="9"/>
      <w:r w:rsidRPr="00070AA6">
        <w:rPr>
          <w:rFonts w:ascii="Times New Roman" w:hAnsi="Times New Roman" w:cs="Times New Roman"/>
          <w:b/>
          <w:bCs/>
          <w:color w:val="26282F"/>
          <w:sz w:val="24"/>
          <w:szCs w:val="24"/>
        </w:rPr>
        <w:t xml:space="preserve">"коммунальные ресурсы" </w:t>
      </w:r>
      <w:r w:rsidRPr="00070AA6">
        <w:rPr>
          <w:rFonts w:ascii="Times New Roman" w:hAnsi="Times New Roman" w:cs="Times New Roman"/>
          <w:sz w:val="24"/>
          <w:szCs w:val="24"/>
        </w:rPr>
        <w:t>- холодная вода, горячая вода, электрическая энергия, природный газ, тепловая энергия, бытовой газ в баллонах, твердое топливо при наличии печного отопления, используемые для предоставления коммунальных услуг. К коммунальным ресурсам приравниваются также сточные бытовые воды, отводимые по централизованным сетям инженерно-технического обеспечения.</w:t>
      </w:r>
    </w:p>
    <w:p w:rsidR="007A34CB" w:rsidRPr="00070AA6" w:rsidRDefault="007A34CB" w:rsidP="008F1949">
      <w:pPr>
        <w:spacing w:after="0"/>
        <w:ind w:firstLine="720"/>
        <w:jc w:val="both"/>
        <w:rPr>
          <w:rFonts w:ascii="Times New Roman" w:hAnsi="Times New Roman" w:cs="Times New Roman"/>
          <w:sz w:val="24"/>
          <w:szCs w:val="24"/>
        </w:rPr>
      </w:pPr>
      <w:bookmarkStart w:id="11" w:name="sub_104"/>
      <w:bookmarkEnd w:id="10"/>
      <w:r w:rsidRPr="00070AA6">
        <w:rPr>
          <w:rFonts w:ascii="Times New Roman" w:hAnsi="Times New Roman" w:cs="Times New Roman"/>
          <w:sz w:val="24"/>
          <w:szCs w:val="24"/>
        </w:rPr>
        <w:t xml:space="preserve">4. Основными задачами Администрации, организаций жилищно-коммунального комплекса,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являются обеспечение устойчивого снабжения </w:t>
      </w:r>
      <w:r w:rsidRPr="00070AA6">
        <w:rPr>
          <w:rFonts w:ascii="Times New Roman" w:hAnsi="Times New Roman" w:cs="Times New Roman"/>
          <w:sz w:val="24"/>
          <w:szCs w:val="24"/>
        </w:rPr>
        <w:lastRenderedPageBreak/>
        <w:t>коммунальными ресурсами потребителя, поддержание необходимых параметров коммунальных ресурсов и платежной дисциплины энергопотребления.</w:t>
      </w:r>
    </w:p>
    <w:p w:rsidR="007A34CB" w:rsidRPr="00070AA6" w:rsidRDefault="007A34CB" w:rsidP="008F1949">
      <w:pPr>
        <w:spacing w:after="0"/>
        <w:ind w:firstLine="720"/>
        <w:jc w:val="both"/>
        <w:rPr>
          <w:rFonts w:ascii="Times New Roman" w:hAnsi="Times New Roman" w:cs="Times New Roman"/>
          <w:sz w:val="24"/>
          <w:szCs w:val="24"/>
        </w:rPr>
      </w:pPr>
      <w:bookmarkStart w:id="12" w:name="sub_105"/>
      <w:bookmarkEnd w:id="11"/>
      <w:r w:rsidRPr="00070AA6">
        <w:rPr>
          <w:rFonts w:ascii="Times New Roman" w:hAnsi="Times New Roman" w:cs="Times New Roman"/>
          <w:sz w:val="24"/>
          <w:szCs w:val="24"/>
        </w:rPr>
        <w:t>5. Ответственность за ненадлежащие предоставление коммунальных услуг устанавливается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3" w:name="sub_106"/>
      <w:bookmarkEnd w:id="12"/>
      <w:r w:rsidRPr="00070AA6">
        <w:rPr>
          <w:rFonts w:ascii="Times New Roman" w:hAnsi="Times New Roman" w:cs="Times New Roman"/>
          <w:sz w:val="24"/>
          <w:szCs w:val="24"/>
        </w:rPr>
        <w:t xml:space="preserve">6. Взаимодействие диспетчерских служб организаций жилищно-коммунального комплекса,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и Администрации определяется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4" w:name="sub_107"/>
      <w:bookmarkEnd w:id="13"/>
      <w:r w:rsidRPr="00070AA6">
        <w:rPr>
          <w:rFonts w:ascii="Times New Roman" w:hAnsi="Times New Roman" w:cs="Times New Roman"/>
          <w:sz w:val="24"/>
          <w:szCs w:val="24"/>
        </w:rPr>
        <w:t xml:space="preserve">7. Взаимоотношения </w:t>
      </w:r>
      <w:r w:rsidR="008F1949" w:rsidRPr="00070AA6">
        <w:rPr>
          <w:rFonts w:ascii="Times New Roman" w:hAnsi="Times New Roman" w:cs="Times New Roman"/>
          <w:sz w:val="24"/>
          <w:szCs w:val="24"/>
        </w:rPr>
        <w:t xml:space="preserve">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w:t>
      </w:r>
      <w:r w:rsidR="008F1949" w:rsidRPr="00070AA6">
        <w:rPr>
          <w:rFonts w:ascii="Times New Roman" w:hAnsi="Times New Roman" w:cs="Times New Roman"/>
          <w:sz w:val="24"/>
          <w:szCs w:val="24"/>
        </w:rPr>
        <w:t xml:space="preserve"> </w:t>
      </w:r>
      <w:r w:rsidRPr="00070AA6">
        <w:rPr>
          <w:rFonts w:ascii="Times New Roman" w:hAnsi="Times New Roman" w:cs="Times New Roman"/>
          <w:sz w:val="24"/>
          <w:szCs w:val="24"/>
        </w:rPr>
        <w:t xml:space="preserve">организаций с исполнителями коммунальных услуг и потребителями определяются заключенными между ними договорами и законодательством Российской Федерации. Эксплуатационная ответственность исполнителей коммунальных услуг, потребителей и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устанавливается в соответствии с законодательством Российской Федерации.</w:t>
      </w:r>
    </w:p>
    <w:p w:rsidR="007A34CB" w:rsidRPr="00070AA6" w:rsidRDefault="007A34CB" w:rsidP="008F1949">
      <w:pPr>
        <w:spacing w:after="0"/>
        <w:ind w:firstLine="720"/>
        <w:jc w:val="both"/>
        <w:rPr>
          <w:rFonts w:ascii="Times New Roman" w:hAnsi="Times New Roman" w:cs="Times New Roman"/>
          <w:sz w:val="24"/>
          <w:szCs w:val="24"/>
        </w:rPr>
      </w:pPr>
      <w:bookmarkStart w:id="15" w:name="sub_108"/>
      <w:bookmarkEnd w:id="14"/>
      <w:r w:rsidRPr="00070AA6">
        <w:rPr>
          <w:rFonts w:ascii="Times New Roman" w:hAnsi="Times New Roman" w:cs="Times New Roman"/>
          <w:sz w:val="24"/>
          <w:szCs w:val="24"/>
        </w:rPr>
        <w:t xml:space="preserve">8. </w:t>
      </w:r>
      <w:proofErr w:type="spellStart"/>
      <w:r w:rsidRPr="00070AA6">
        <w:rPr>
          <w:rFonts w:ascii="Times New Roman" w:hAnsi="Times New Roman" w:cs="Times New Roman"/>
          <w:sz w:val="24"/>
          <w:szCs w:val="24"/>
        </w:rPr>
        <w:t>Ресурсоснабжающие</w:t>
      </w:r>
      <w:proofErr w:type="spellEnd"/>
      <w:r w:rsidRPr="00070AA6">
        <w:rPr>
          <w:rFonts w:ascii="Times New Roman" w:hAnsi="Times New Roman" w:cs="Times New Roman"/>
          <w:sz w:val="24"/>
          <w:szCs w:val="24"/>
        </w:rPr>
        <w:t xml:space="preserve"> организации, исполнители коммунальных услуг должны обеспечивать:</w:t>
      </w:r>
    </w:p>
    <w:bookmarkEnd w:id="15"/>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своевременное и качественное техническое обслуживание и ремонт энергопотребляющих систем, а также разработку и выполнение согласно договору на пользование соответствующими коммунальными ресурсами графиков ограничения и отключения энергопотребляющих установок при временном недостатке мощности коммунальных ресурсов на источниках теплоснабжения;</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допуск работников специализированных организаций, с которыми заключены договоры на техническое обслуживание и ремонт коммунальных систем, на объекты в любое время суток.</w:t>
      </w:r>
    </w:p>
    <w:p w:rsidR="007A34CB" w:rsidRPr="00070AA6" w:rsidRDefault="007A34CB" w:rsidP="008F1949">
      <w:pPr>
        <w:spacing w:after="0"/>
        <w:ind w:firstLine="720"/>
        <w:jc w:val="both"/>
        <w:rPr>
          <w:rFonts w:ascii="Times New Roman" w:hAnsi="Times New Roman" w:cs="Times New Roman"/>
          <w:sz w:val="24"/>
          <w:szCs w:val="24"/>
        </w:rPr>
      </w:pPr>
      <w:bookmarkStart w:id="16" w:name="sub_109"/>
      <w:r w:rsidRPr="00070AA6">
        <w:rPr>
          <w:rFonts w:ascii="Times New Roman" w:hAnsi="Times New Roman" w:cs="Times New Roman"/>
          <w:sz w:val="24"/>
          <w:szCs w:val="24"/>
        </w:rPr>
        <w:t>9. При возникновении чрезвычайных ситуаций, вызванных технологическими нарушениями, повреждениями, авариями на инженерных сооружениях и коммуникациях, срок устранения которых превышает 24 часа, организация и руководство по локализации и ликвидации аварий возлагается на отдел гражданской обороны, чрезвычайных ситуаций и мобилизационной работы администрации МО «Шенкурский муниципальный район»</w:t>
      </w:r>
      <w:bookmarkStart w:id="17" w:name="sub_110"/>
      <w:bookmarkEnd w:id="16"/>
      <w:r w:rsidRPr="00070AA6">
        <w:rPr>
          <w:rFonts w:ascii="Times New Roman" w:hAnsi="Times New Roman" w:cs="Times New Roman"/>
          <w:sz w:val="24"/>
          <w:szCs w:val="24"/>
        </w:rPr>
        <w:t>.</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 10. Ликвидация аварий на объектах жилищно-коммунального хозяйства и социальной сферы осуществляется в соответствии с настоящим Порядком.</w:t>
      </w:r>
    </w:p>
    <w:p w:rsidR="007A34CB" w:rsidRPr="00070AA6" w:rsidRDefault="007A34CB" w:rsidP="008F1949">
      <w:pPr>
        <w:spacing w:after="0"/>
        <w:ind w:firstLine="720"/>
        <w:jc w:val="both"/>
        <w:rPr>
          <w:rFonts w:ascii="Times New Roman" w:hAnsi="Times New Roman" w:cs="Times New Roman"/>
          <w:sz w:val="24"/>
          <w:szCs w:val="24"/>
        </w:rPr>
      </w:pPr>
      <w:bookmarkStart w:id="18" w:name="sub_111"/>
      <w:bookmarkEnd w:id="17"/>
      <w:r w:rsidRPr="00070AA6">
        <w:rPr>
          <w:rFonts w:ascii="Times New Roman" w:hAnsi="Times New Roman" w:cs="Times New Roman"/>
          <w:sz w:val="24"/>
          <w:szCs w:val="24"/>
        </w:rPr>
        <w:t>11. Финансирование расходов на проведение непредвиденных аварийно-восстановительных работ и пополнение аварийного запаса материальных ресурсов для устранения аварий и последствий стихийных бедствий на объектах жилищно-коммунального хозяйства осуществляется за счет средств собственников объектов или муниципального бюджета.</w:t>
      </w:r>
    </w:p>
    <w:p w:rsidR="007A34CB" w:rsidRPr="00070AA6" w:rsidRDefault="007A34CB" w:rsidP="008F1949">
      <w:pPr>
        <w:spacing w:after="0"/>
        <w:ind w:firstLine="720"/>
        <w:jc w:val="both"/>
        <w:rPr>
          <w:rFonts w:ascii="Times New Roman" w:hAnsi="Times New Roman" w:cs="Times New Roman"/>
          <w:sz w:val="24"/>
          <w:szCs w:val="24"/>
        </w:rPr>
      </w:pPr>
      <w:bookmarkStart w:id="19" w:name="sub_113"/>
      <w:bookmarkEnd w:id="18"/>
      <w:r w:rsidRPr="00070AA6">
        <w:rPr>
          <w:rFonts w:ascii="Times New Roman" w:hAnsi="Times New Roman" w:cs="Times New Roman"/>
          <w:sz w:val="24"/>
          <w:szCs w:val="24"/>
        </w:rPr>
        <w:t xml:space="preserve">12. Работы по устранению технологических нарушений на инженерных сетях, связанные с нарушением благоустройства территории, производятся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 и их подрядными организациями.</w:t>
      </w:r>
    </w:p>
    <w:p w:rsidR="007A34CB" w:rsidRPr="00070AA6" w:rsidRDefault="007A34CB" w:rsidP="008F1949">
      <w:pPr>
        <w:spacing w:after="0"/>
        <w:ind w:firstLine="720"/>
        <w:jc w:val="both"/>
        <w:rPr>
          <w:rFonts w:ascii="Times New Roman" w:hAnsi="Times New Roman" w:cs="Times New Roman"/>
          <w:sz w:val="24"/>
          <w:szCs w:val="24"/>
        </w:rPr>
      </w:pPr>
      <w:bookmarkStart w:id="20" w:name="sub_114"/>
      <w:bookmarkEnd w:id="19"/>
      <w:r w:rsidRPr="00070AA6">
        <w:rPr>
          <w:rFonts w:ascii="Times New Roman" w:hAnsi="Times New Roman" w:cs="Times New Roman"/>
          <w:sz w:val="24"/>
          <w:szCs w:val="24"/>
        </w:rPr>
        <w:t>13. Восстановление асфальтового покрытия, газонов и зеленых насаждений на уличных проездах, газонов на внутриквартальных и дворовых территориях после выполнения аварийных и ремонтных работ на инженерных сетях производятся за счет собственников или законных владельцев инженерных сетей, на которых произошла авария или возник дефект.</w:t>
      </w:r>
    </w:p>
    <w:p w:rsidR="007A34CB" w:rsidRPr="00070AA6" w:rsidRDefault="007A34CB" w:rsidP="008F1949">
      <w:pPr>
        <w:spacing w:after="0"/>
        <w:ind w:firstLine="720"/>
        <w:jc w:val="both"/>
        <w:rPr>
          <w:rFonts w:ascii="Times New Roman" w:hAnsi="Times New Roman" w:cs="Times New Roman"/>
          <w:sz w:val="24"/>
          <w:szCs w:val="24"/>
        </w:rPr>
      </w:pPr>
      <w:bookmarkStart w:id="21" w:name="sub_115"/>
      <w:bookmarkEnd w:id="20"/>
      <w:r w:rsidRPr="00070AA6">
        <w:rPr>
          <w:rFonts w:ascii="Times New Roman" w:hAnsi="Times New Roman" w:cs="Times New Roman"/>
          <w:sz w:val="24"/>
          <w:szCs w:val="24"/>
        </w:rPr>
        <w:t>14. Подразделению государственной инспекции безопасности дорожного движения оказывать помощь подрядным организациям по своевременной выдаче разрешений на производство аварийно-восстановительных и ремонтных работ на инженерных сетях и ограничению движения транспорта в местах производства работ.</w:t>
      </w:r>
    </w:p>
    <w:p w:rsidR="007A34CB" w:rsidRPr="00070AA6" w:rsidRDefault="007A34CB" w:rsidP="008F1949">
      <w:pPr>
        <w:spacing w:after="0"/>
        <w:ind w:firstLine="720"/>
        <w:jc w:val="both"/>
        <w:rPr>
          <w:rFonts w:ascii="Times New Roman" w:hAnsi="Times New Roman" w:cs="Times New Roman"/>
          <w:sz w:val="24"/>
          <w:szCs w:val="24"/>
        </w:rPr>
      </w:pPr>
      <w:bookmarkStart w:id="22" w:name="sub_116"/>
      <w:bookmarkEnd w:id="21"/>
      <w:r w:rsidRPr="00070AA6">
        <w:rPr>
          <w:rFonts w:ascii="Times New Roman" w:hAnsi="Times New Roman" w:cs="Times New Roman"/>
          <w:sz w:val="24"/>
          <w:szCs w:val="24"/>
        </w:rPr>
        <w:lastRenderedPageBreak/>
        <w:t>15. Собственники земельных участков, по которым проходят инженерные коммуникации, обязаны:</w:t>
      </w:r>
    </w:p>
    <w:bookmarkEnd w:id="22"/>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обеспечивать доступ представителям </w:t>
      </w:r>
      <w:proofErr w:type="spellStart"/>
      <w:r w:rsidRPr="00070AA6">
        <w:rPr>
          <w:rFonts w:ascii="Times New Roman" w:hAnsi="Times New Roman" w:cs="Times New Roman"/>
          <w:sz w:val="24"/>
          <w:szCs w:val="24"/>
        </w:rPr>
        <w:t>ресурсоснабжающих</w:t>
      </w:r>
      <w:proofErr w:type="spellEnd"/>
      <w:r w:rsidRPr="00070AA6">
        <w:rPr>
          <w:rFonts w:ascii="Times New Roman" w:hAnsi="Times New Roman" w:cs="Times New Roman"/>
          <w:sz w:val="24"/>
          <w:szCs w:val="24"/>
        </w:rPr>
        <w:t xml:space="preserve"> организаций для обслуживания и ремонта инженерных коммуникаций;</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не допускать в пределах охранных зон инженерных сетей и сооружений возведения несанкционированных построек, складирования материалов, устройства свалок, посадки деревьев, кустарников и т.п.;</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обеспечивать по требованию собственников или законного владельца инженерных коммуникаций, снос несанкционированных построек, выпиливание посаженных в охранных зонах деревьев и кустарников;</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принимать меры в соответствии с законодательством Российской Федерации, к лицам, допустившим устройство в охранной зоне инженерных коммуникаций постоянных или временных предприятий торговли, парковки транспорта, рекламных щитов и т. д.</w:t>
      </w:r>
    </w:p>
    <w:p w:rsidR="007A34CB" w:rsidRPr="00070AA6" w:rsidRDefault="007A34CB" w:rsidP="008F1949">
      <w:pPr>
        <w:spacing w:after="0"/>
        <w:ind w:firstLine="720"/>
        <w:jc w:val="both"/>
        <w:rPr>
          <w:rFonts w:ascii="Times New Roman" w:hAnsi="Times New Roman" w:cs="Times New Roman"/>
          <w:sz w:val="24"/>
          <w:szCs w:val="24"/>
        </w:rPr>
      </w:pPr>
      <w:bookmarkStart w:id="23" w:name="sub_117"/>
      <w:r w:rsidRPr="00070AA6">
        <w:rPr>
          <w:rFonts w:ascii="Times New Roman" w:hAnsi="Times New Roman" w:cs="Times New Roman"/>
          <w:sz w:val="24"/>
          <w:szCs w:val="24"/>
        </w:rPr>
        <w:t>16. Собственники земельных участков, организации, ответственные за содержание территории, на которой находятся инженерные коммуникации, эксплуатирующая организация, при обнаружении технологических нарушений (вытекание горячей воды или выход пара из надземных трубопроводов тепловых сетей, вытекание воды на поверхность из подземных коммуникаций, образование провалов и т.п.) обязаны:</w:t>
      </w:r>
    </w:p>
    <w:bookmarkEnd w:id="23"/>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принять меры по ограждению опасной зоны и предотвращению доступа посторонних лиц в зону технологического нарушения до прибытия аварийных служб;</w:t>
      </w:r>
    </w:p>
    <w:p w:rsidR="007A34CB" w:rsidRPr="00070AA6" w:rsidRDefault="007A34CB" w:rsidP="008F1949">
      <w:pPr>
        <w:spacing w:after="0"/>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незамедлительно информировать </w:t>
      </w:r>
      <w:proofErr w:type="gramStart"/>
      <w:r w:rsidRPr="00070AA6">
        <w:rPr>
          <w:rFonts w:ascii="Times New Roman" w:hAnsi="Times New Roman" w:cs="Times New Roman"/>
          <w:sz w:val="24"/>
          <w:szCs w:val="24"/>
        </w:rPr>
        <w:t>о</w:t>
      </w:r>
      <w:proofErr w:type="gramEnd"/>
      <w:r w:rsidRPr="00070AA6">
        <w:rPr>
          <w:rFonts w:ascii="Times New Roman" w:hAnsi="Times New Roman" w:cs="Times New Roman"/>
          <w:sz w:val="24"/>
          <w:szCs w:val="24"/>
        </w:rPr>
        <w:t xml:space="preserve"> всех происшествиях, связанных с повреждением инженерных коммуникаций, оперативного дежурного Единой дежурно-диспетчерской службы МО «Шенкурский муниципальный район» по мобильному телефону "112" или по телефону 4-12-32.</w:t>
      </w:r>
    </w:p>
    <w:p w:rsidR="007A34CB" w:rsidRPr="00070AA6" w:rsidRDefault="007A34CB" w:rsidP="008F1949">
      <w:pPr>
        <w:spacing w:after="0"/>
        <w:ind w:firstLine="720"/>
        <w:jc w:val="both"/>
        <w:rPr>
          <w:rFonts w:ascii="Times New Roman" w:hAnsi="Times New Roman" w:cs="Times New Roman"/>
          <w:sz w:val="24"/>
          <w:szCs w:val="24"/>
        </w:rPr>
      </w:pPr>
      <w:bookmarkStart w:id="24" w:name="sub_118"/>
      <w:r w:rsidRPr="00070AA6">
        <w:rPr>
          <w:rFonts w:ascii="Times New Roman" w:hAnsi="Times New Roman" w:cs="Times New Roman"/>
          <w:sz w:val="24"/>
          <w:szCs w:val="24"/>
        </w:rPr>
        <w:t xml:space="preserve">17. </w:t>
      </w:r>
      <w:proofErr w:type="gramStart"/>
      <w:r w:rsidRPr="00070AA6">
        <w:rPr>
          <w:rFonts w:ascii="Times New Roman" w:hAnsi="Times New Roman" w:cs="Times New Roman"/>
          <w:sz w:val="24"/>
          <w:szCs w:val="24"/>
        </w:rPr>
        <w:t>Собственник или законный владелец встроенных нежилых помещений многоквартирных жилых домов (подвалов, чердаков, мансард и др.), в которых расположены инженерные сооружения или по которым проходят инженерные коммуникации, при использовании этих помещений под склады или другие объекты, обязан обеспечить беспрепятственный доступ представителей специализированных организаций, обслуживающих внутридомовые системы, для их осмотра, рем</w:t>
      </w:r>
      <w:r w:rsidR="008F1949" w:rsidRPr="00070AA6">
        <w:rPr>
          <w:rFonts w:ascii="Times New Roman" w:hAnsi="Times New Roman" w:cs="Times New Roman"/>
          <w:sz w:val="24"/>
          <w:szCs w:val="24"/>
        </w:rPr>
        <w:t>онта или технического обслуживан</w:t>
      </w:r>
      <w:r w:rsidRPr="00070AA6">
        <w:rPr>
          <w:rFonts w:ascii="Times New Roman" w:hAnsi="Times New Roman" w:cs="Times New Roman"/>
          <w:sz w:val="24"/>
          <w:szCs w:val="24"/>
        </w:rPr>
        <w:t>ия.</w:t>
      </w:r>
      <w:proofErr w:type="gramEnd"/>
    </w:p>
    <w:bookmarkEnd w:id="24"/>
    <w:p w:rsidR="007A34CB" w:rsidRPr="00070AA6" w:rsidRDefault="007A34CB" w:rsidP="007A34CB">
      <w:pPr>
        <w:ind w:firstLine="720"/>
        <w:jc w:val="both"/>
        <w:rPr>
          <w:rFonts w:ascii="Times New Roman" w:hAnsi="Times New Roman" w:cs="Times New Roman"/>
          <w:sz w:val="24"/>
          <w:szCs w:val="24"/>
        </w:rPr>
      </w:pPr>
      <w:r w:rsidRPr="00070AA6">
        <w:rPr>
          <w:rFonts w:ascii="Times New Roman" w:hAnsi="Times New Roman" w:cs="Times New Roman"/>
          <w:sz w:val="24"/>
          <w:szCs w:val="24"/>
        </w:rPr>
        <w:t xml:space="preserve">Работы по оборудованию встроенных нежилых помещений, по которым проходят инженерные коммуникации, выполняются по техническим условиям исполнителя коммунальных услуг, согласованным с </w:t>
      </w:r>
      <w:proofErr w:type="spellStart"/>
      <w:r w:rsidRPr="00070AA6">
        <w:rPr>
          <w:rFonts w:ascii="Times New Roman" w:hAnsi="Times New Roman" w:cs="Times New Roman"/>
          <w:sz w:val="24"/>
          <w:szCs w:val="24"/>
        </w:rPr>
        <w:t>ресурсоснабжающими</w:t>
      </w:r>
      <w:proofErr w:type="spellEnd"/>
      <w:r w:rsidRPr="00070AA6">
        <w:rPr>
          <w:rFonts w:ascii="Times New Roman" w:hAnsi="Times New Roman" w:cs="Times New Roman"/>
          <w:sz w:val="24"/>
          <w:szCs w:val="24"/>
        </w:rPr>
        <w:t xml:space="preserve"> организациями.</w:t>
      </w:r>
    </w:p>
    <w:p w:rsidR="007A34CB" w:rsidRPr="00070AA6" w:rsidRDefault="007A34CB" w:rsidP="007A34CB">
      <w:pPr>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7A34CB" w:rsidRPr="00070AA6" w:rsidRDefault="007A34CB" w:rsidP="007A34CB">
      <w:pPr>
        <w:ind w:left="4395"/>
        <w:jc w:val="right"/>
        <w:rPr>
          <w:rFonts w:ascii="Times New Roman" w:hAnsi="Times New Roman" w:cs="Times New Roman"/>
          <w:sz w:val="24"/>
          <w:szCs w:val="24"/>
        </w:rPr>
      </w:pPr>
    </w:p>
    <w:p w:rsidR="003D091B" w:rsidRDefault="003D091B" w:rsidP="007A34CB">
      <w:pPr>
        <w:ind w:left="4395"/>
        <w:jc w:val="right"/>
        <w:rPr>
          <w:rFonts w:ascii="Times New Roman" w:hAnsi="Times New Roman" w:cs="Times New Roman"/>
          <w:sz w:val="24"/>
          <w:szCs w:val="24"/>
        </w:rPr>
      </w:pPr>
    </w:p>
    <w:p w:rsidR="00070AA6" w:rsidRPr="00070AA6" w:rsidRDefault="00070AA6" w:rsidP="007A34CB">
      <w:pPr>
        <w:ind w:left="4395"/>
        <w:jc w:val="right"/>
        <w:rPr>
          <w:rFonts w:ascii="Times New Roman" w:hAnsi="Times New Roman" w:cs="Times New Roman"/>
          <w:sz w:val="24"/>
          <w:szCs w:val="24"/>
        </w:rPr>
      </w:pPr>
    </w:p>
    <w:tbl>
      <w:tblPr>
        <w:tblpPr w:leftFromText="180" w:rightFromText="180" w:vertAnchor="page" w:horzAnchor="margin" w:tblpXSpec="center" w:tblpY="766"/>
        <w:tblW w:w="10990" w:type="dxa"/>
        <w:tblLook w:val="01E0" w:firstRow="1" w:lastRow="1" w:firstColumn="1" w:lastColumn="1" w:noHBand="0" w:noVBand="0"/>
      </w:tblPr>
      <w:tblGrid>
        <w:gridCol w:w="5495"/>
        <w:gridCol w:w="5495"/>
      </w:tblGrid>
      <w:tr w:rsidR="003D091B" w:rsidRPr="00070AA6" w:rsidTr="003D091B">
        <w:tc>
          <w:tcPr>
            <w:tcW w:w="5495" w:type="dxa"/>
            <w:tcBorders>
              <w:top w:val="nil"/>
            </w:tcBorders>
          </w:tcPr>
          <w:p w:rsidR="003D091B" w:rsidRPr="00070AA6" w:rsidRDefault="003D091B" w:rsidP="003D091B">
            <w:pPr>
              <w:pStyle w:val="1"/>
              <w:jc w:val="right"/>
              <w:rPr>
                <w:sz w:val="24"/>
                <w:u w:val="none"/>
              </w:rPr>
            </w:pPr>
          </w:p>
        </w:tc>
        <w:tc>
          <w:tcPr>
            <w:tcW w:w="5495" w:type="dxa"/>
            <w:tcBorders>
              <w:top w:val="nil"/>
            </w:tcBorders>
          </w:tcPr>
          <w:p w:rsidR="003D091B" w:rsidRPr="00070AA6" w:rsidRDefault="003D091B" w:rsidP="003D091B">
            <w:pPr>
              <w:spacing w:after="0"/>
              <w:jc w:val="right"/>
              <w:rPr>
                <w:rFonts w:ascii="Times New Roman" w:hAnsi="Times New Roman" w:cs="Times New Roman"/>
                <w:sz w:val="24"/>
                <w:szCs w:val="24"/>
              </w:rPr>
            </w:pPr>
          </w:p>
        </w:tc>
      </w:tr>
    </w:tbl>
    <w:p w:rsidR="007A34CB" w:rsidRPr="00070AA6" w:rsidRDefault="007A34CB" w:rsidP="003D091B">
      <w:pPr>
        <w:pStyle w:val="1"/>
        <w:jc w:val="right"/>
        <w:rPr>
          <w:sz w:val="24"/>
          <w:u w:val="none"/>
        </w:rPr>
      </w:pPr>
    </w:p>
    <w:p w:rsidR="003D091B" w:rsidRPr="00070AA6" w:rsidRDefault="003D091B" w:rsidP="007A34CB">
      <w:pPr>
        <w:shd w:val="clear" w:color="auto" w:fill="FFFFFF"/>
        <w:spacing w:after="0"/>
        <w:ind w:firstLine="567"/>
        <w:jc w:val="center"/>
        <w:rPr>
          <w:rFonts w:ascii="Times New Roman" w:hAnsi="Times New Roman" w:cs="Times New Roman"/>
          <w:b/>
          <w:bCs/>
          <w:sz w:val="24"/>
          <w:szCs w:val="24"/>
        </w:rPr>
      </w:pPr>
    </w:p>
    <w:p w:rsidR="003D091B"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lastRenderedPageBreak/>
        <w:t>Приложение № 4</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к распоряжению администрации</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 xml:space="preserve">МО «Шеговарское» </w:t>
      </w:r>
    </w:p>
    <w:p w:rsidR="00070AA6" w:rsidRPr="00070AA6" w:rsidRDefault="00070AA6" w:rsidP="004C7B7E">
      <w:pPr>
        <w:shd w:val="clear" w:color="auto" w:fill="FFFFFF"/>
        <w:spacing w:after="0"/>
        <w:ind w:firstLine="567"/>
        <w:jc w:val="right"/>
        <w:rPr>
          <w:rFonts w:ascii="Times New Roman" w:hAnsi="Times New Roman" w:cs="Times New Roman"/>
          <w:bCs/>
          <w:sz w:val="24"/>
          <w:szCs w:val="24"/>
        </w:rPr>
      </w:pPr>
      <w:r w:rsidRPr="00070AA6">
        <w:rPr>
          <w:rFonts w:ascii="Times New Roman" w:hAnsi="Times New Roman" w:cs="Times New Roman"/>
          <w:bCs/>
          <w:sz w:val="24"/>
          <w:szCs w:val="24"/>
        </w:rPr>
        <w:t>от 24 июля 2017 г.  № 34</w:t>
      </w:r>
    </w:p>
    <w:p w:rsidR="003D091B" w:rsidRPr="00070AA6" w:rsidRDefault="003D091B" w:rsidP="004C7B7E">
      <w:pPr>
        <w:shd w:val="clear" w:color="auto" w:fill="FFFFFF"/>
        <w:spacing w:after="0"/>
        <w:ind w:firstLine="567"/>
        <w:jc w:val="right"/>
        <w:rPr>
          <w:rFonts w:ascii="Times New Roman" w:hAnsi="Times New Roman" w:cs="Times New Roman"/>
          <w:b/>
          <w:bCs/>
          <w:sz w:val="24"/>
          <w:szCs w:val="24"/>
        </w:rPr>
      </w:pPr>
    </w:p>
    <w:p w:rsidR="007A34CB" w:rsidRPr="00070AA6" w:rsidRDefault="007A34CB" w:rsidP="007A34CB">
      <w:pPr>
        <w:shd w:val="clear" w:color="auto" w:fill="FFFFFF"/>
        <w:spacing w:after="0"/>
        <w:ind w:firstLine="567"/>
        <w:jc w:val="center"/>
        <w:rPr>
          <w:rFonts w:ascii="Times New Roman" w:hAnsi="Times New Roman" w:cs="Times New Roman"/>
          <w:b/>
          <w:bCs/>
          <w:color w:val="000000"/>
          <w:spacing w:val="-6"/>
          <w:sz w:val="24"/>
          <w:szCs w:val="24"/>
        </w:rPr>
      </w:pPr>
      <w:r w:rsidRPr="00070AA6">
        <w:rPr>
          <w:rFonts w:ascii="Times New Roman" w:hAnsi="Times New Roman" w:cs="Times New Roman"/>
          <w:b/>
          <w:bCs/>
          <w:sz w:val="24"/>
          <w:szCs w:val="24"/>
        </w:rPr>
        <w:t xml:space="preserve">ПОРЯДОК </w:t>
      </w:r>
      <w:r w:rsidRPr="00070AA6">
        <w:rPr>
          <w:rFonts w:ascii="Times New Roman" w:hAnsi="Times New Roman" w:cs="Times New Roman"/>
          <w:b/>
          <w:bCs/>
          <w:sz w:val="24"/>
          <w:szCs w:val="24"/>
        </w:rPr>
        <w:br/>
      </w:r>
      <w:bookmarkStart w:id="25" w:name="sub_100"/>
      <w:proofErr w:type="gramStart"/>
      <w:r w:rsidRPr="00070AA6">
        <w:rPr>
          <w:rFonts w:ascii="Times New Roman" w:hAnsi="Times New Roman" w:cs="Times New Roman"/>
          <w:b/>
          <w:bCs/>
          <w:sz w:val="24"/>
          <w:szCs w:val="24"/>
        </w:rPr>
        <w:t>проведения</w:t>
      </w:r>
      <w:r w:rsidRPr="00070AA6">
        <w:rPr>
          <w:rFonts w:ascii="Times New Roman" w:hAnsi="Times New Roman" w:cs="Times New Roman"/>
          <w:b/>
          <w:bCs/>
          <w:color w:val="000000"/>
          <w:spacing w:val="-6"/>
          <w:sz w:val="24"/>
          <w:szCs w:val="24"/>
        </w:rPr>
        <w:t xml:space="preserve"> мониторинга состояния системы теплоснабжения муниципального</w:t>
      </w:r>
      <w:proofErr w:type="gramEnd"/>
      <w:r w:rsidRPr="00070AA6">
        <w:rPr>
          <w:rFonts w:ascii="Times New Roman" w:hAnsi="Times New Roman" w:cs="Times New Roman"/>
          <w:b/>
          <w:bCs/>
          <w:color w:val="000000"/>
          <w:spacing w:val="-6"/>
          <w:sz w:val="24"/>
          <w:szCs w:val="24"/>
        </w:rPr>
        <w:t xml:space="preserve"> образования «Шеговарское»</w:t>
      </w:r>
    </w:p>
    <w:p w:rsidR="007A34CB" w:rsidRPr="00070AA6" w:rsidRDefault="007A34CB" w:rsidP="007A34CB">
      <w:pPr>
        <w:spacing w:after="0"/>
        <w:jc w:val="both"/>
        <w:rPr>
          <w:rFonts w:ascii="Times New Roman" w:hAnsi="Times New Roman" w:cs="Times New Roman"/>
          <w:sz w:val="24"/>
          <w:szCs w:val="24"/>
        </w:rPr>
      </w:pPr>
    </w:p>
    <w:p w:rsidR="007A34CB" w:rsidRPr="00070AA6" w:rsidRDefault="007A34CB" w:rsidP="007A34CB">
      <w:pPr>
        <w:shd w:val="clear" w:color="auto" w:fill="FFFFFF"/>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 Настоящий Порядок определяет механизм взаимодействия  администрации муниципального образования «Шеговарское», теплоснабжающей организации при проведении</w:t>
      </w:r>
      <w:r w:rsidRPr="00070AA6">
        <w:rPr>
          <w:rFonts w:ascii="Times New Roman" w:hAnsi="Times New Roman" w:cs="Times New Roman"/>
          <w:color w:val="000000"/>
          <w:spacing w:val="-6"/>
          <w:sz w:val="24"/>
          <w:szCs w:val="24"/>
        </w:rPr>
        <w:t xml:space="preserve"> </w:t>
      </w:r>
      <w:proofErr w:type="gramStart"/>
      <w:r w:rsidRPr="00070AA6">
        <w:rPr>
          <w:rFonts w:ascii="Times New Roman" w:hAnsi="Times New Roman" w:cs="Times New Roman"/>
          <w:color w:val="000000"/>
          <w:spacing w:val="-6"/>
          <w:sz w:val="24"/>
          <w:szCs w:val="24"/>
        </w:rPr>
        <w:t xml:space="preserve">мониторинга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 xml:space="preserve">состояния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 xml:space="preserve">системы </w:t>
      </w:r>
      <w:r w:rsidR="0056381B">
        <w:rPr>
          <w:rFonts w:ascii="Times New Roman" w:hAnsi="Times New Roman" w:cs="Times New Roman"/>
          <w:color w:val="000000"/>
          <w:spacing w:val="-6"/>
          <w:sz w:val="24"/>
          <w:szCs w:val="24"/>
        </w:rPr>
        <w:t xml:space="preserve"> </w:t>
      </w:r>
      <w:r w:rsidRPr="00070AA6">
        <w:rPr>
          <w:rFonts w:ascii="Times New Roman" w:hAnsi="Times New Roman" w:cs="Times New Roman"/>
          <w:color w:val="000000"/>
          <w:spacing w:val="-6"/>
          <w:sz w:val="24"/>
          <w:szCs w:val="24"/>
        </w:rPr>
        <w:t>теплоснабжения  муниципального образования</w:t>
      </w:r>
      <w:proofErr w:type="gramEnd"/>
      <w:r w:rsidRPr="00070AA6">
        <w:rPr>
          <w:rFonts w:ascii="Times New Roman" w:hAnsi="Times New Roman" w:cs="Times New Roman"/>
          <w:color w:val="000000"/>
          <w:spacing w:val="-6"/>
          <w:sz w:val="24"/>
          <w:szCs w:val="24"/>
        </w:rPr>
        <w:t>.</w:t>
      </w:r>
      <w:r w:rsidRPr="00070AA6">
        <w:rPr>
          <w:rFonts w:ascii="Times New Roman" w:hAnsi="Times New Roman" w:cs="Times New Roman"/>
          <w:sz w:val="24"/>
          <w:szCs w:val="24"/>
        </w:rPr>
        <w:t xml:space="preserve"> </w:t>
      </w:r>
    </w:p>
    <w:p w:rsidR="007A34CB" w:rsidRPr="00070AA6" w:rsidRDefault="007A34CB" w:rsidP="007A34CB">
      <w:pPr>
        <w:spacing w:after="0"/>
        <w:ind w:firstLine="540"/>
        <w:jc w:val="both"/>
        <w:rPr>
          <w:rFonts w:ascii="Times New Roman" w:hAnsi="Times New Roman" w:cs="Times New Roman"/>
          <w:sz w:val="24"/>
          <w:szCs w:val="24"/>
        </w:rPr>
      </w:pPr>
      <w:r w:rsidRPr="00070AA6">
        <w:rPr>
          <w:rFonts w:ascii="Times New Roman" w:hAnsi="Times New Roman" w:cs="Times New Roman"/>
          <w:sz w:val="24"/>
          <w:szCs w:val="24"/>
        </w:rPr>
        <w:t>2. Система мониторинга состояния системы теплоснабжения – это комплексная система наблюдений, оценки и прогноза состояния источников тепловой энергии и тепловых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 Целями создания и функционирования системы мониторинга системы теплоснабжения являются:</w:t>
      </w:r>
    </w:p>
    <w:p w:rsidR="007A34CB" w:rsidRPr="00070AA6" w:rsidRDefault="007A34CB" w:rsidP="007A34CB">
      <w:pPr>
        <w:shd w:val="clear" w:color="auto" w:fill="FFFFFF"/>
        <w:tabs>
          <w:tab w:val="left" w:pos="851"/>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3.1. </w:t>
      </w:r>
      <w:proofErr w:type="gramStart"/>
      <w:r w:rsidRPr="00070AA6">
        <w:rPr>
          <w:rFonts w:ascii="Times New Roman" w:hAnsi="Times New Roman" w:cs="Times New Roman"/>
          <w:sz w:val="24"/>
          <w:szCs w:val="24"/>
        </w:rPr>
        <w:t>Контроль за</w:t>
      </w:r>
      <w:proofErr w:type="gramEnd"/>
      <w:r w:rsidRPr="00070AA6">
        <w:rPr>
          <w:rFonts w:ascii="Times New Roman" w:hAnsi="Times New Roman" w:cs="Times New Roman"/>
          <w:sz w:val="24"/>
          <w:szCs w:val="24"/>
        </w:rPr>
        <w:t xml:space="preserve"> состоянием и функционированием системы </w:t>
      </w:r>
      <w:r w:rsidRPr="00070AA6">
        <w:rPr>
          <w:rFonts w:ascii="Times New Roman" w:hAnsi="Times New Roman" w:cs="Times New Roman"/>
          <w:color w:val="000000"/>
          <w:spacing w:val="-6"/>
          <w:sz w:val="24"/>
          <w:szCs w:val="24"/>
        </w:rPr>
        <w:t>теплоснабжения.</w:t>
      </w:r>
    </w:p>
    <w:p w:rsidR="007A34CB" w:rsidRPr="00070AA6" w:rsidRDefault="007A34CB" w:rsidP="007A34CB">
      <w:pPr>
        <w:tabs>
          <w:tab w:val="left" w:pos="851"/>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3.2. Повышение надежности и безопасности системы теплоснабжения.</w:t>
      </w:r>
    </w:p>
    <w:p w:rsidR="007A34CB" w:rsidRPr="00070AA6" w:rsidRDefault="007A34CB" w:rsidP="007A34CB">
      <w:pPr>
        <w:tabs>
          <w:tab w:val="left" w:pos="851"/>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3.3. Снижение количества аварийных ремонтов и переход к планово-предупредительным ремонтам.</w:t>
      </w:r>
    </w:p>
    <w:p w:rsidR="007A34CB" w:rsidRPr="00070AA6" w:rsidRDefault="007A34CB" w:rsidP="007A34CB">
      <w:pPr>
        <w:tabs>
          <w:tab w:val="left" w:pos="993"/>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3.4. Снижение затрат на проведение аварийно-восстановительных работ за счет реализации мероприятий по предупреждению, предотвращению, выявлению и ликвидации аварийных ситуаций.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 Основными задачами системы мониторинга являются: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4.1. Сбор, обработка и анализ данных о состоянии объектов теплоснабжения, об аварийности на объектах теплоснабжения и проводимых на них ремонтных работах;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4.2 Оптимизация </w:t>
      </w:r>
      <w:r w:rsidR="0056381B">
        <w:rPr>
          <w:rFonts w:ascii="Times New Roman" w:hAnsi="Times New Roman" w:cs="Times New Roman"/>
          <w:sz w:val="24"/>
          <w:szCs w:val="24"/>
        </w:rPr>
        <w:t xml:space="preserve"> </w:t>
      </w:r>
      <w:proofErr w:type="gramStart"/>
      <w:r w:rsidRPr="00070AA6">
        <w:rPr>
          <w:rFonts w:ascii="Times New Roman" w:hAnsi="Times New Roman" w:cs="Times New Roman"/>
          <w:sz w:val="24"/>
          <w:szCs w:val="24"/>
        </w:rPr>
        <w:t xml:space="preserve">процесса </w:t>
      </w:r>
      <w:r w:rsidR="0056381B">
        <w:rPr>
          <w:rFonts w:ascii="Times New Roman" w:hAnsi="Times New Roman" w:cs="Times New Roman"/>
          <w:sz w:val="24"/>
          <w:szCs w:val="24"/>
        </w:rPr>
        <w:t xml:space="preserve"> </w:t>
      </w:r>
      <w:r w:rsidRPr="00070AA6">
        <w:rPr>
          <w:rFonts w:ascii="Times New Roman" w:hAnsi="Times New Roman" w:cs="Times New Roman"/>
          <w:sz w:val="24"/>
          <w:szCs w:val="24"/>
        </w:rPr>
        <w:t>формирования планов проведения ремонтных работ</w:t>
      </w:r>
      <w:proofErr w:type="gramEnd"/>
      <w:r w:rsidRPr="00070AA6">
        <w:rPr>
          <w:rFonts w:ascii="Times New Roman" w:hAnsi="Times New Roman" w:cs="Times New Roman"/>
          <w:sz w:val="24"/>
          <w:szCs w:val="24"/>
        </w:rPr>
        <w:t xml:space="preserve"> на объектах теплоснабжения;</w:t>
      </w:r>
    </w:p>
    <w:p w:rsidR="007A34CB" w:rsidRPr="00070AA6" w:rsidRDefault="007A34CB" w:rsidP="007A34CB">
      <w:pPr>
        <w:tabs>
          <w:tab w:val="left" w:pos="993"/>
          <w:tab w:val="left" w:pos="1560"/>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4.3. Эффективное планирование выделения финансовых средств на содержание и проведения ремонтных работ на объектах теплоснабжения.</w:t>
      </w:r>
    </w:p>
    <w:p w:rsidR="007A34CB" w:rsidRPr="00070AA6" w:rsidRDefault="007A34CB" w:rsidP="007A34CB">
      <w:pPr>
        <w:tabs>
          <w:tab w:val="left" w:pos="709"/>
          <w:tab w:val="left" w:pos="851"/>
          <w:tab w:val="left" w:pos="993"/>
          <w:tab w:val="left" w:pos="1134"/>
          <w:tab w:val="left" w:pos="1276"/>
          <w:tab w:val="left" w:pos="1560"/>
        </w:tabs>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5. Функционирование системы мониторинга осуществляется на муниципальном и объектовом уровнях.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6. На муниципальном уровне организационно-методическое руководство и координацию деятельности системы мониторинга осуществляет  администрация МО «Шеговарское».</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7. На объектовом уровне организационно-методическое руководство и координацию деятельности системы мониторинга осуществляет теплоснабжающая организация.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 Система мониторинга включает в себя: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8.1. Сбор и предоставление данных;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8.2. Обработку и хранение данных;</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8.3. Анализ данных мониторинга.</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9. Сбор данных организуется на бумажных и электронных носителях.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 На объектовом уровне собирается следующая информация: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10.1. Паспортная база данных технологического оборудования и тепловых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10.2. Расположение смежных коммуникаций в 5-ти метровой зоне вдоль прокладки теплосети, схема дренажных и канализационных сетей;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lastRenderedPageBreak/>
        <w:t>10.3. Исполнительная документация в электронном виде (аксонометрические схемы теплопроводов);</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10.4. Данные о грунтах в зоне прокладки теплосети (грунтовые воды, суффозионные грунты).</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10.5. Данные о проведенных ремонтных работах на объектах теплоснабжения. </w:t>
      </w:r>
    </w:p>
    <w:p w:rsidR="007A34CB" w:rsidRPr="00070AA6" w:rsidRDefault="007A34CB" w:rsidP="007A34CB">
      <w:pPr>
        <w:spacing w:after="0"/>
        <w:ind w:firstLine="426"/>
        <w:jc w:val="both"/>
        <w:rPr>
          <w:rFonts w:ascii="Times New Roman" w:hAnsi="Times New Roman" w:cs="Times New Roman"/>
          <w:color w:val="000000"/>
          <w:sz w:val="24"/>
          <w:szCs w:val="24"/>
          <w:shd w:val="clear" w:color="auto" w:fill="FFFFFF"/>
        </w:rPr>
      </w:pPr>
      <w:r w:rsidRPr="00070AA6">
        <w:rPr>
          <w:rFonts w:ascii="Times New Roman" w:hAnsi="Times New Roman" w:cs="Times New Roman"/>
          <w:sz w:val="24"/>
          <w:szCs w:val="24"/>
        </w:rPr>
        <w:t xml:space="preserve">10.6. Данные о вводе </w:t>
      </w:r>
      <w:r w:rsidRPr="00070AA6">
        <w:rPr>
          <w:rFonts w:ascii="Times New Roman" w:hAnsi="Times New Roman" w:cs="Times New Roman"/>
          <w:color w:val="000000"/>
          <w:sz w:val="24"/>
          <w:szCs w:val="24"/>
          <w:shd w:val="clear" w:color="auto" w:fill="FFFFFF"/>
        </w:rPr>
        <w:t>в</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эксплуатацию</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законченных</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строительством, расширением, реконструкцией,</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техническим перевооружением</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 xml:space="preserve">объектов теплоснабжения.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10.7.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11. На муниципальном уровне собирается следующая информация: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11.1. Данные о проведенных ремонтных работах на объектах теплоснабжения. </w:t>
      </w:r>
    </w:p>
    <w:p w:rsidR="007A34CB" w:rsidRPr="00070AA6" w:rsidRDefault="007A34CB" w:rsidP="007A34CB">
      <w:pPr>
        <w:spacing w:after="0"/>
        <w:ind w:firstLine="426"/>
        <w:jc w:val="both"/>
        <w:rPr>
          <w:rFonts w:ascii="Times New Roman" w:hAnsi="Times New Roman" w:cs="Times New Roman"/>
          <w:color w:val="000000"/>
          <w:sz w:val="24"/>
          <w:szCs w:val="24"/>
          <w:shd w:val="clear" w:color="auto" w:fill="FFFFFF"/>
        </w:rPr>
      </w:pPr>
      <w:r w:rsidRPr="00070AA6">
        <w:rPr>
          <w:rFonts w:ascii="Times New Roman" w:hAnsi="Times New Roman" w:cs="Times New Roman"/>
          <w:sz w:val="24"/>
          <w:szCs w:val="24"/>
        </w:rPr>
        <w:t xml:space="preserve">11.2. Данные о вводе </w:t>
      </w:r>
      <w:r w:rsidRPr="00070AA6">
        <w:rPr>
          <w:rFonts w:ascii="Times New Roman" w:hAnsi="Times New Roman" w:cs="Times New Roman"/>
          <w:color w:val="000000"/>
          <w:sz w:val="24"/>
          <w:szCs w:val="24"/>
          <w:shd w:val="clear" w:color="auto" w:fill="FFFFFF"/>
        </w:rPr>
        <w:t>в</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эксплуатацию</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законченных</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строительством, расширением, реконструкцией,</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техническим перевооружением</w:t>
      </w:r>
      <w:r w:rsidRPr="00070AA6">
        <w:rPr>
          <w:rStyle w:val="apple-converted-space"/>
          <w:color w:val="000000"/>
          <w:sz w:val="24"/>
          <w:szCs w:val="24"/>
          <w:shd w:val="clear" w:color="auto" w:fill="FFFFFF"/>
        </w:rPr>
        <w:t> </w:t>
      </w:r>
      <w:r w:rsidRPr="00070AA6">
        <w:rPr>
          <w:rFonts w:ascii="Times New Roman" w:hAnsi="Times New Roman" w:cs="Times New Roman"/>
          <w:color w:val="000000"/>
          <w:sz w:val="24"/>
          <w:szCs w:val="24"/>
          <w:shd w:val="clear" w:color="auto" w:fill="FFFFFF"/>
        </w:rPr>
        <w:t xml:space="preserve">объектов теплоснабжения.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11.3. Реестр учета аварийных ситуаций, возникающих на объектах теплоснабжения, с указанием наименования объекта, адреса объекта, причин, приведших к возникновению аварийной ситуации, мер, принятых по ликвидации аварийной ситуации, а также при отключении потребителей от теплоснабжения период отключения и перечень отключенных потребителей.</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12. Теплоснабжающая организация ежемесячно не позднее, до 5 числа, месяца следующего за отчетным, представляет в </w:t>
      </w:r>
      <w:r w:rsidR="004C7B7E" w:rsidRPr="00070AA6">
        <w:rPr>
          <w:rFonts w:ascii="Times New Roman" w:hAnsi="Times New Roman" w:cs="Times New Roman"/>
          <w:sz w:val="24"/>
          <w:szCs w:val="24"/>
        </w:rPr>
        <w:t xml:space="preserve"> </w:t>
      </w:r>
      <w:r w:rsidRPr="00070AA6">
        <w:rPr>
          <w:rFonts w:ascii="Times New Roman" w:hAnsi="Times New Roman" w:cs="Times New Roman"/>
          <w:sz w:val="24"/>
          <w:szCs w:val="24"/>
        </w:rPr>
        <w:t>администрацию МО «Шеговарское» информацию в соответствии с пунктами 10.5, 10.6, 10,7 настоящего Порядка.</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13. Материалы мониторинга хранятся в  администрации МО «Шеговарское», а также в теплоснабжающей  организации в электронном и бумажном виде не менее 5 лет.</w:t>
      </w:r>
    </w:p>
    <w:p w:rsidR="007A34CB" w:rsidRPr="00070AA6" w:rsidRDefault="007A34CB" w:rsidP="007A34CB">
      <w:pPr>
        <w:spacing w:after="0"/>
        <w:jc w:val="both"/>
        <w:rPr>
          <w:rFonts w:ascii="Times New Roman" w:hAnsi="Times New Roman" w:cs="Times New Roman"/>
          <w:sz w:val="24"/>
          <w:szCs w:val="24"/>
        </w:rPr>
      </w:pPr>
      <w:r w:rsidRPr="00070AA6">
        <w:rPr>
          <w:rFonts w:ascii="Times New Roman" w:hAnsi="Times New Roman" w:cs="Times New Roman"/>
          <w:sz w:val="24"/>
          <w:szCs w:val="24"/>
        </w:rPr>
        <w:t xml:space="preserve">      14. Системы анализа данных мониторинга </w:t>
      </w:r>
      <w:proofErr w:type="gramStart"/>
      <w:r w:rsidRPr="00070AA6">
        <w:rPr>
          <w:rFonts w:ascii="Times New Roman" w:hAnsi="Times New Roman" w:cs="Times New Roman"/>
          <w:sz w:val="24"/>
          <w:szCs w:val="24"/>
        </w:rPr>
        <w:t>направлена</w:t>
      </w:r>
      <w:proofErr w:type="gramEnd"/>
      <w:r w:rsidRPr="00070AA6">
        <w:rPr>
          <w:rFonts w:ascii="Times New Roman" w:hAnsi="Times New Roman" w:cs="Times New Roman"/>
          <w:sz w:val="24"/>
          <w:szCs w:val="24"/>
        </w:rPr>
        <w:t xml:space="preserve">  на оптимизацию планов ремонта на основе выбора из объектов, имеющих повреждения, самых ненадежных, исходя из заданного объема финансирования.</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15. Анализ данных мониторинга на муниципальном уровне проводится специалистами администрации МО «Шеговарское», на объектовом уровне – специалистами теплоснабжающей организаций. </w:t>
      </w:r>
    </w:p>
    <w:p w:rsidR="007A34CB" w:rsidRPr="00070AA6" w:rsidRDefault="007A34CB" w:rsidP="007A34CB">
      <w:pPr>
        <w:spacing w:after="0"/>
        <w:jc w:val="both"/>
        <w:rPr>
          <w:rFonts w:ascii="Times New Roman" w:hAnsi="Times New Roman" w:cs="Times New Roman"/>
          <w:color w:val="000000"/>
          <w:sz w:val="24"/>
          <w:szCs w:val="24"/>
        </w:rPr>
      </w:pPr>
      <w:r w:rsidRPr="00070AA6">
        <w:rPr>
          <w:rFonts w:ascii="Times New Roman" w:hAnsi="Times New Roman" w:cs="Times New Roman"/>
          <w:sz w:val="24"/>
          <w:szCs w:val="24"/>
        </w:rPr>
        <w:t>16. Данные мониторинга накладываются на актуальные паспортные характеристики объекта в целях выявления истинного состояние объекта, исключения ложной информации и пр</w:t>
      </w:r>
      <w:r w:rsidRPr="00070AA6">
        <w:rPr>
          <w:rFonts w:ascii="Times New Roman" w:hAnsi="Times New Roman" w:cs="Times New Roman"/>
          <w:color w:val="000000"/>
          <w:sz w:val="24"/>
          <w:szCs w:val="24"/>
        </w:rPr>
        <w:t>инятия оптимального управленческого решения. </w:t>
      </w:r>
    </w:p>
    <w:p w:rsidR="007A34CB" w:rsidRPr="00070AA6" w:rsidRDefault="007A34CB" w:rsidP="007A34CB">
      <w:pPr>
        <w:spacing w:after="0"/>
        <w:ind w:firstLine="426"/>
        <w:jc w:val="both"/>
        <w:rPr>
          <w:rFonts w:ascii="Times New Roman" w:hAnsi="Times New Roman" w:cs="Times New Roman"/>
          <w:sz w:val="24"/>
          <w:szCs w:val="24"/>
        </w:rPr>
      </w:pPr>
      <w:r w:rsidRPr="00070AA6">
        <w:rPr>
          <w:rFonts w:ascii="Times New Roman" w:hAnsi="Times New Roman" w:cs="Times New Roman"/>
          <w:sz w:val="24"/>
          <w:szCs w:val="24"/>
        </w:rPr>
        <w:t xml:space="preserve">17. Результаты мониторинга могут являться основанием для принятия решений о ремонте, модернизации, реконструкции или выводе из эксплуатации объектов теплоснабжения. </w:t>
      </w:r>
    </w:p>
    <w:bookmarkEnd w:id="25"/>
    <w:p w:rsidR="007A34CB" w:rsidRPr="00070AA6" w:rsidRDefault="007A34CB" w:rsidP="007A34CB">
      <w:pPr>
        <w:pStyle w:val="a4"/>
        <w:jc w:val="both"/>
        <w:rPr>
          <w:sz w:val="24"/>
          <w:szCs w:val="24"/>
        </w:rPr>
      </w:pPr>
    </w:p>
    <w:p w:rsidR="007A34CB" w:rsidRPr="00070AA6" w:rsidRDefault="007A34CB" w:rsidP="007A34CB">
      <w:pPr>
        <w:spacing w:after="0"/>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7A34CB" w:rsidRPr="00070AA6" w:rsidRDefault="007A34CB" w:rsidP="007A34CB">
      <w:pPr>
        <w:spacing w:after="0"/>
        <w:jc w:val="right"/>
        <w:rPr>
          <w:rFonts w:ascii="Times New Roman" w:hAnsi="Times New Roman" w:cs="Times New Roman"/>
          <w:sz w:val="24"/>
          <w:szCs w:val="24"/>
        </w:rPr>
      </w:pPr>
    </w:p>
    <w:p w:rsidR="0056381B" w:rsidRPr="00070AA6" w:rsidRDefault="0056381B" w:rsidP="007A34CB">
      <w:pPr>
        <w:spacing w:after="0"/>
        <w:jc w:val="right"/>
        <w:rPr>
          <w:rFonts w:ascii="Times New Roman" w:hAnsi="Times New Roman" w:cs="Times New Roman"/>
          <w:sz w:val="24"/>
          <w:szCs w:val="24"/>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p w:rsidR="00E5522C" w:rsidRPr="00070AA6" w:rsidRDefault="00E5522C" w:rsidP="007A34CB">
      <w:pPr>
        <w:spacing w:after="0" w:line="240" w:lineRule="auto"/>
        <w:jc w:val="both"/>
        <w:rPr>
          <w:rFonts w:ascii="Times New Roman" w:eastAsia="Times New Roman" w:hAnsi="Times New Roman" w:cs="Times New Roman"/>
          <w:sz w:val="24"/>
          <w:szCs w:val="24"/>
          <w:lang w:eastAsia="ru-RU"/>
        </w:rPr>
      </w:pPr>
    </w:p>
    <w:sectPr w:rsidR="00E5522C" w:rsidRPr="00070AA6" w:rsidSect="00D2388A">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6228F"/>
    <w:multiLevelType w:val="singleLevel"/>
    <w:tmpl w:val="E39EA77E"/>
    <w:lvl w:ilvl="0">
      <w:numFmt w:val="bullet"/>
      <w:lvlText w:val="-"/>
      <w:lvlJc w:val="left"/>
      <w:pPr>
        <w:tabs>
          <w:tab w:val="num" w:pos="786"/>
        </w:tabs>
        <w:ind w:left="786" w:hanging="360"/>
      </w:pPr>
    </w:lvl>
  </w:abstractNum>
  <w:abstractNum w:abstractNumId="1">
    <w:nsid w:val="226656D6"/>
    <w:multiLevelType w:val="hybridMultilevel"/>
    <w:tmpl w:val="2A125766"/>
    <w:lvl w:ilvl="0" w:tplc="0419000F">
      <w:start w:val="1"/>
      <w:numFmt w:val="decimal"/>
      <w:lvlText w:val="%1."/>
      <w:lvlJc w:val="left"/>
      <w:pPr>
        <w:ind w:left="720" w:hanging="360"/>
      </w:pPr>
    </w:lvl>
    <w:lvl w:ilvl="1" w:tplc="0419000F">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0212E40"/>
    <w:multiLevelType w:val="hybridMultilevel"/>
    <w:tmpl w:val="F690A3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70B55FA"/>
    <w:multiLevelType w:val="hybridMultilevel"/>
    <w:tmpl w:val="1E82D9C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50D283D"/>
    <w:multiLevelType w:val="hybridMultilevel"/>
    <w:tmpl w:val="7292EF0E"/>
    <w:lvl w:ilvl="0" w:tplc="48E6031A">
      <w:start w:val="1"/>
      <w:numFmt w:val="decimal"/>
      <w:lvlText w:val="%1."/>
      <w:lvlJc w:val="left"/>
      <w:pPr>
        <w:tabs>
          <w:tab w:val="num" w:pos="855"/>
        </w:tabs>
        <w:ind w:left="855" w:hanging="360"/>
      </w:pPr>
      <w:rPr>
        <w:rFonts w:hint="default"/>
      </w:rPr>
    </w:lvl>
    <w:lvl w:ilvl="1" w:tplc="04190019">
      <w:start w:val="1"/>
      <w:numFmt w:val="lowerLetter"/>
      <w:lvlText w:val="%2."/>
      <w:lvlJc w:val="left"/>
      <w:pPr>
        <w:tabs>
          <w:tab w:val="num" w:pos="1575"/>
        </w:tabs>
        <w:ind w:left="1575" w:hanging="360"/>
      </w:pPr>
    </w:lvl>
    <w:lvl w:ilvl="2" w:tplc="0419001B">
      <w:start w:val="1"/>
      <w:numFmt w:val="lowerRoman"/>
      <w:lvlText w:val="%3."/>
      <w:lvlJc w:val="right"/>
      <w:pPr>
        <w:tabs>
          <w:tab w:val="num" w:pos="2295"/>
        </w:tabs>
        <w:ind w:left="2295" w:hanging="180"/>
      </w:pPr>
    </w:lvl>
    <w:lvl w:ilvl="3" w:tplc="0419000F">
      <w:start w:val="1"/>
      <w:numFmt w:val="decimal"/>
      <w:lvlText w:val="%4."/>
      <w:lvlJc w:val="left"/>
      <w:pPr>
        <w:tabs>
          <w:tab w:val="num" w:pos="3015"/>
        </w:tabs>
        <w:ind w:left="3015" w:hanging="360"/>
      </w:pPr>
    </w:lvl>
    <w:lvl w:ilvl="4" w:tplc="04190019">
      <w:start w:val="1"/>
      <w:numFmt w:val="lowerLetter"/>
      <w:lvlText w:val="%5."/>
      <w:lvlJc w:val="left"/>
      <w:pPr>
        <w:tabs>
          <w:tab w:val="num" w:pos="3735"/>
        </w:tabs>
        <w:ind w:left="3735" w:hanging="360"/>
      </w:pPr>
    </w:lvl>
    <w:lvl w:ilvl="5" w:tplc="0419001B">
      <w:start w:val="1"/>
      <w:numFmt w:val="lowerRoman"/>
      <w:lvlText w:val="%6."/>
      <w:lvlJc w:val="right"/>
      <w:pPr>
        <w:tabs>
          <w:tab w:val="num" w:pos="4455"/>
        </w:tabs>
        <w:ind w:left="4455" w:hanging="180"/>
      </w:pPr>
    </w:lvl>
    <w:lvl w:ilvl="6" w:tplc="0419000F">
      <w:start w:val="1"/>
      <w:numFmt w:val="decimal"/>
      <w:lvlText w:val="%7."/>
      <w:lvlJc w:val="left"/>
      <w:pPr>
        <w:tabs>
          <w:tab w:val="num" w:pos="5175"/>
        </w:tabs>
        <w:ind w:left="5175" w:hanging="360"/>
      </w:pPr>
    </w:lvl>
    <w:lvl w:ilvl="7" w:tplc="04190019">
      <w:start w:val="1"/>
      <w:numFmt w:val="lowerLetter"/>
      <w:lvlText w:val="%8."/>
      <w:lvlJc w:val="left"/>
      <w:pPr>
        <w:tabs>
          <w:tab w:val="num" w:pos="5895"/>
        </w:tabs>
        <w:ind w:left="5895" w:hanging="360"/>
      </w:pPr>
    </w:lvl>
    <w:lvl w:ilvl="8" w:tplc="0419001B">
      <w:start w:val="1"/>
      <w:numFmt w:val="lowerRoman"/>
      <w:lvlText w:val="%9."/>
      <w:lvlJc w:val="right"/>
      <w:pPr>
        <w:tabs>
          <w:tab w:val="num" w:pos="6615"/>
        </w:tabs>
        <w:ind w:left="6615" w:hanging="180"/>
      </w:pPr>
    </w:lvl>
  </w:abstractNum>
  <w:abstractNum w:abstractNumId="5">
    <w:nsid w:val="5BC7291E"/>
    <w:multiLevelType w:val="multilevel"/>
    <w:tmpl w:val="25BE585E"/>
    <w:lvl w:ilvl="0">
      <w:start w:val="3"/>
      <w:numFmt w:val="decimal"/>
      <w:lvlText w:val="%1."/>
      <w:lvlJc w:val="left"/>
      <w:pPr>
        <w:tabs>
          <w:tab w:val="num" w:pos="390"/>
        </w:tabs>
        <w:ind w:left="390" w:hanging="39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6">
    <w:nsid w:val="797D05A5"/>
    <w:multiLevelType w:val="multilevel"/>
    <w:tmpl w:val="7FAA2C14"/>
    <w:lvl w:ilvl="0">
      <w:start w:val="1"/>
      <w:numFmt w:val="decimal"/>
      <w:lvlText w:val="%1."/>
      <w:lvlJc w:val="left"/>
      <w:pPr>
        <w:tabs>
          <w:tab w:val="num" w:pos="390"/>
        </w:tabs>
        <w:ind w:left="390" w:hanging="390"/>
      </w:pPr>
    </w:lvl>
    <w:lvl w:ilvl="1">
      <w:start w:val="1"/>
      <w:numFmt w:val="decimal"/>
      <w:isLgl/>
      <w:lvlText w:val="%1.%2."/>
      <w:lvlJc w:val="left"/>
      <w:pPr>
        <w:tabs>
          <w:tab w:val="num" w:pos="720"/>
        </w:tabs>
        <w:ind w:left="720" w:hanging="72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1080"/>
        </w:tabs>
        <w:ind w:left="1080" w:hanging="108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440"/>
        </w:tabs>
        <w:ind w:left="1440" w:hanging="144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800"/>
        </w:tabs>
        <w:ind w:left="1800" w:hanging="1800"/>
      </w:pPr>
    </w:lvl>
    <w:lvl w:ilvl="8">
      <w:start w:val="1"/>
      <w:numFmt w:val="decimal"/>
      <w:isLgl/>
      <w:lvlText w:val="%1.%2.%3.%4.%5.%6.%7.%8.%9."/>
      <w:lvlJc w:val="left"/>
      <w:pPr>
        <w:tabs>
          <w:tab w:val="num" w:pos="1800"/>
        </w:tabs>
        <w:ind w:left="1800" w:hanging="1800"/>
      </w:pPr>
    </w:lvl>
  </w:abstractNum>
  <w:num w:numId="1">
    <w:abstractNumId w:val="4"/>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8"/>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6502"/>
    <w:rsid w:val="00070AA6"/>
    <w:rsid w:val="0007160E"/>
    <w:rsid w:val="000C2BE8"/>
    <w:rsid w:val="00124DBE"/>
    <w:rsid w:val="001429A0"/>
    <w:rsid w:val="00182EE6"/>
    <w:rsid w:val="001C4808"/>
    <w:rsid w:val="001E37D3"/>
    <w:rsid w:val="0023747D"/>
    <w:rsid w:val="00237ECD"/>
    <w:rsid w:val="00270D24"/>
    <w:rsid w:val="00273971"/>
    <w:rsid w:val="0028738B"/>
    <w:rsid w:val="002A0BD2"/>
    <w:rsid w:val="00393376"/>
    <w:rsid w:val="003D091B"/>
    <w:rsid w:val="00472CC9"/>
    <w:rsid w:val="00487F86"/>
    <w:rsid w:val="004C7B7E"/>
    <w:rsid w:val="00513D35"/>
    <w:rsid w:val="0056381B"/>
    <w:rsid w:val="0056590F"/>
    <w:rsid w:val="005C0456"/>
    <w:rsid w:val="005C10C4"/>
    <w:rsid w:val="005D788C"/>
    <w:rsid w:val="005E5E93"/>
    <w:rsid w:val="005F79E8"/>
    <w:rsid w:val="00642FD6"/>
    <w:rsid w:val="00651EAB"/>
    <w:rsid w:val="00664A8E"/>
    <w:rsid w:val="00681A14"/>
    <w:rsid w:val="00737D41"/>
    <w:rsid w:val="00745997"/>
    <w:rsid w:val="007624FE"/>
    <w:rsid w:val="00784DD4"/>
    <w:rsid w:val="007A34CB"/>
    <w:rsid w:val="007C7EBA"/>
    <w:rsid w:val="007F0F96"/>
    <w:rsid w:val="00831444"/>
    <w:rsid w:val="00854831"/>
    <w:rsid w:val="008D3E59"/>
    <w:rsid w:val="008F1949"/>
    <w:rsid w:val="00915D68"/>
    <w:rsid w:val="00965AFF"/>
    <w:rsid w:val="0097494D"/>
    <w:rsid w:val="00983767"/>
    <w:rsid w:val="00A2561B"/>
    <w:rsid w:val="00A97922"/>
    <w:rsid w:val="00AA5264"/>
    <w:rsid w:val="00B03D62"/>
    <w:rsid w:val="00B56698"/>
    <w:rsid w:val="00B912E3"/>
    <w:rsid w:val="00B95E97"/>
    <w:rsid w:val="00C76D09"/>
    <w:rsid w:val="00CA5D09"/>
    <w:rsid w:val="00CD1FE8"/>
    <w:rsid w:val="00D2388A"/>
    <w:rsid w:val="00D50CCC"/>
    <w:rsid w:val="00D512AC"/>
    <w:rsid w:val="00D96502"/>
    <w:rsid w:val="00D97B0D"/>
    <w:rsid w:val="00DB3E5A"/>
    <w:rsid w:val="00DC02F1"/>
    <w:rsid w:val="00E5522C"/>
    <w:rsid w:val="00E774E4"/>
    <w:rsid w:val="00EF2636"/>
    <w:rsid w:val="00F80EF9"/>
    <w:rsid w:val="00FA1038"/>
    <w:rsid w:val="00FB77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68"/>
    <w:pPr>
      <w:spacing w:after="200" w:line="276" w:lineRule="auto"/>
    </w:pPr>
    <w:rPr>
      <w:rFonts w:cs="Calibri"/>
      <w:lang w:eastAsia="en-US"/>
    </w:rPr>
  </w:style>
  <w:style w:type="paragraph" w:styleId="1">
    <w:name w:val="heading 1"/>
    <w:basedOn w:val="a"/>
    <w:next w:val="a"/>
    <w:link w:val="10"/>
    <w:qFormat/>
    <w:locked/>
    <w:rsid w:val="00E774E4"/>
    <w:pPr>
      <w:keepNext/>
      <w:spacing w:after="0" w:line="240" w:lineRule="auto"/>
      <w:jc w:val="both"/>
      <w:outlineLvl w:val="0"/>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4E4"/>
    <w:rPr>
      <w:rFonts w:ascii="Times New Roman" w:eastAsia="Times New Roman" w:hAnsi="Times New Roman"/>
      <w:sz w:val="28"/>
      <w:szCs w:val="24"/>
      <w:u w:val="single"/>
    </w:rPr>
  </w:style>
  <w:style w:type="paragraph" w:styleId="a3">
    <w:name w:val="No Spacing"/>
    <w:uiPriority w:val="1"/>
    <w:qFormat/>
    <w:rsid w:val="00E774E4"/>
    <w:rPr>
      <w:rFonts w:asciiTheme="minorHAnsi" w:eastAsiaTheme="minorHAnsi" w:hAnsiTheme="minorHAnsi" w:cstheme="minorBidi"/>
      <w:lang w:eastAsia="en-US"/>
    </w:rPr>
  </w:style>
  <w:style w:type="paragraph" w:styleId="a4">
    <w:name w:val="Title"/>
    <w:basedOn w:val="a"/>
    <w:link w:val="a5"/>
    <w:qFormat/>
    <w:locked/>
    <w:rsid w:val="00E774E4"/>
    <w:pPr>
      <w:suppressAutoHyphens/>
      <w:autoSpaceDE w:val="0"/>
      <w:autoSpaceDN w:val="0"/>
      <w:adjustRightInd w:val="0"/>
      <w:spacing w:after="0" w:line="240" w:lineRule="auto"/>
      <w:jc w:val="center"/>
    </w:pPr>
    <w:rPr>
      <w:rFonts w:ascii="Times New Roman" w:eastAsia="Times New Roman" w:hAnsi="Times New Roman" w:cs="Times New Roman"/>
      <w:b/>
      <w:sz w:val="44"/>
      <w:szCs w:val="20"/>
      <w:lang w:eastAsia="ru-RU"/>
    </w:rPr>
  </w:style>
  <w:style w:type="character" w:customStyle="1" w:styleId="a5">
    <w:name w:val="Название Знак"/>
    <w:basedOn w:val="a0"/>
    <w:link w:val="a4"/>
    <w:rsid w:val="00E774E4"/>
    <w:rPr>
      <w:rFonts w:ascii="Times New Roman" w:eastAsia="Times New Roman" w:hAnsi="Times New Roman"/>
      <w:b/>
      <w:sz w:val="44"/>
      <w:szCs w:val="20"/>
    </w:rPr>
  </w:style>
  <w:style w:type="character" w:customStyle="1" w:styleId="apple-converted-space">
    <w:name w:val="apple-converted-space"/>
    <w:basedOn w:val="a0"/>
    <w:rsid w:val="00E774E4"/>
    <w:rPr>
      <w:rFonts w:ascii="Times New Roman" w:hAnsi="Times New Roman" w:cs="Times New Roman" w:hint="default"/>
    </w:rPr>
  </w:style>
  <w:style w:type="paragraph" w:styleId="a6">
    <w:name w:val="List Paragraph"/>
    <w:basedOn w:val="a"/>
    <w:uiPriority w:val="34"/>
    <w:qFormat/>
    <w:rsid w:val="004C7B7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5D68"/>
    <w:pPr>
      <w:spacing w:after="200" w:line="276" w:lineRule="auto"/>
    </w:pPr>
    <w:rPr>
      <w:rFonts w:cs="Calibri"/>
      <w:lang w:eastAsia="en-US"/>
    </w:rPr>
  </w:style>
  <w:style w:type="paragraph" w:styleId="1">
    <w:name w:val="heading 1"/>
    <w:basedOn w:val="a"/>
    <w:next w:val="a"/>
    <w:link w:val="10"/>
    <w:qFormat/>
    <w:locked/>
    <w:rsid w:val="00E774E4"/>
    <w:pPr>
      <w:keepNext/>
      <w:spacing w:after="0" w:line="240" w:lineRule="auto"/>
      <w:jc w:val="both"/>
      <w:outlineLvl w:val="0"/>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774E4"/>
    <w:rPr>
      <w:rFonts w:ascii="Times New Roman" w:eastAsia="Times New Roman" w:hAnsi="Times New Roman"/>
      <w:sz w:val="28"/>
      <w:szCs w:val="24"/>
      <w:u w:val="single"/>
    </w:rPr>
  </w:style>
  <w:style w:type="paragraph" w:styleId="a3">
    <w:name w:val="No Spacing"/>
    <w:uiPriority w:val="1"/>
    <w:qFormat/>
    <w:rsid w:val="00E774E4"/>
    <w:rPr>
      <w:rFonts w:asciiTheme="minorHAnsi" w:eastAsiaTheme="minorHAnsi" w:hAnsiTheme="minorHAnsi" w:cstheme="minorBidi"/>
      <w:lang w:eastAsia="en-US"/>
    </w:rPr>
  </w:style>
  <w:style w:type="paragraph" w:styleId="a4">
    <w:name w:val="Title"/>
    <w:basedOn w:val="a"/>
    <w:link w:val="a5"/>
    <w:qFormat/>
    <w:locked/>
    <w:rsid w:val="00E774E4"/>
    <w:pPr>
      <w:suppressAutoHyphens/>
      <w:autoSpaceDE w:val="0"/>
      <w:autoSpaceDN w:val="0"/>
      <w:adjustRightInd w:val="0"/>
      <w:spacing w:after="0" w:line="240" w:lineRule="auto"/>
      <w:jc w:val="center"/>
    </w:pPr>
    <w:rPr>
      <w:rFonts w:ascii="Times New Roman" w:eastAsia="Times New Roman" w:hAnsi="Times New Roman" w:cs="Times New Roman"/>
      <w:b/>
      <w:sz w:val="44"/>
      <w:szCs w:val="20"/>
      <w:lang w:eastAsia="ru-RU"/>
    </w:rPr>
  </w:style>
  <w:style w:type="character" w:customStyle="1" w:styleId="a5">
    <w:name w:val="Название Знак"/>
    <w:basedOn w:val="a0"/>
    <w:link w:val="a4"/>
    <w:rsid w:val="00E774E4"/>
    <w:rPr>
      <w:rFonts w:ascii="Times New Roman" w:eastAsia="Times New Roman" w:hAnsi="Times New Roman"/>
      <w:b/>
      <w:sz w:val="44"/>
      <w:szCs w:val="20"/>
    </w:rPr>
  </w:style>
  <w:style w:type="character" w:customStyle="1" w:styleId="apple-converted-space">
    <w:name w:val="apple-converted-space"/>
    <w:basedOn w:val="a0"/>
    <w:rsid w:val="00E774E4"/>
    <w:rPr>
      <w:rFonts w:ascii="Times New Roman" w:hAnsi="Times New Roman" w:cs="Times New Roman" w:hint="default"/>
    </w:rPr>
  </w:style>
  <w:style w:type="paragraph" w:styleId="a6">
    <w:name w:val="List Paragraph"/>
    <w:basedOn w:val="a"/>
    <w:uiPriority w:val="34"/>
    <w:qFormat/>
    <w:rsid w:val="004C7B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0108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9D34F0-50D6-4020-8AE6-301E323F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9</Pages>
  <Words>3442</Words>
  <Characters>19620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Муниципальное образование «Шеговарское»</vt:lpstr>
    </vt:vector>
  </TitlesOfParts>
  <Company>SamForum.ws</Company>
  <LinksUpToDate>false</LinksUpToDate>
  <CharactersWithSpaces>23016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образование «Шеговарское»</dc:title>
  <dc:creator>user</dc:creator>
  <cp:lastModifiedBy>User</cp:lastModifiedBy>
  <cp:revision>5</cp:revision>
  <cp:lastPrinted>2017-06-16T08:38:00Z</cp:lastPrinted>
  <dcterms:created xsi:type="dcterms:W3CDTF">2017-07-24T12:35:00Z</dcterms:created>
  <dcterms:modified xsi:type="dcterms:W3CDTF">2017-07-27T06:53:00Z</dcterms:modified>
</cp:coreProperties>
</file>